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77B1C" w:rsidRPr="00806862" w:rsidRDefault="00162BB3" w:rsidP="00577B1C">
      <w:pPr>
        <w:jc w:val="center"/>
        <w:rPr>
          <w:noProof/>
          <w:color w:val="000000"/>
        </w:rPr>
      </w:pPr>
      <w:r>
        <w:rPr>
          <w:noProof/>
          <w:color w:val="000000"/>
        </w:rPr>
        <w:drawing>
          <wp:inline distT="0" distB="0" distL="0" distR="0">
            <wp:extent cx="723265" cy="850900"/>
            <wp:effectExtent l="19050" t="0" r="635" b="0"/>
            <wp:docPr id="3" name="Рисунок 1"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22-2"/>
                    <pic:cNvPicPr>
                      <a:picLocks noChangeAspect="1" noChangeArrowheads="1"/>
                    </pic:cNvPicPr>
                  </pic:nvPicPr>
                  <pic:blipFill>
                    <a:blip r:embed="rId7">
                      <a:grayscl/>
                    </a:blip>
                    <a:srcRect t="14659" b="7678"/>
                    <a:stretch>
                      <a:fillRect/>
                    </a:stretch>
                  </pic:blipFill>
                  <pic:spPr bwMode="auto">
                    <a:xfrm>
                      <a:off x="0" y="0"/>
                      <a:ext cx="723265" cy="850900"/>
                    </a:xfrm>
                    <a:prstGeom prst="rect">
                      <a:avLst/>
                    </a:prstGeom>
                    <a:noFill/>
                    <a:ln w="9525">
                      <a:noFill/>
                      <a:miter lim="800000"/>
                      <a:headEnd/>
                      <a:tailEnd/>
                    </a:ln>
                  </pic:spPr>
                </pic:pic>
              </a:graphicData>
            </a:graphic>
          </wp:inline>
        </w:drawing>
      </w:r>
    </w:p>
    <w:p w:rsidR="00577B1C" w:rsidRPr="00806862" w:rsidRDefault="00577B1C" w:rsidP="00577B1C">
      <w:pPr>
        <w:ind w:left="-284"/>
        <w:jc w:val="center"/>
        <w:rPr>
          <w:color w:val="000000"/>
        </w:rPr>
      </w:pPr>
    </w:p>
    <w:p w:rsidR="00577B1C" w:rsidRPr="00806862" w:rsidRDefault="00577B1C" w:rsidP="00577B1C">
      <w:pPr>
        <w:ind w:left="-709"/>
        <w:jc w:val="center"/>
        <w:rPr>
          <w:b/>
          <w:color w:val="000000"/>
          <w:sz w:val="36"/>
          <w:szCs w:val="36"/>
        </w:rPr>
      </w:pPr>
      <w:r w:rsidRPr="00806862">
        <w:rPr>
          <w:b/>
          <w:color w:val="000000"/>
          <w:sz w:val="36"/>
          <w:szCs w:val="36"/>
        </w:rPr>
        <w:t xml:space="preserve">АДМИНИСТРАЦИЯ </w:t>
      </w:r>
      <w:r w:rsidR="00F546D1">
        <w:rPr>
          <w:b/>
          <w:color w:val="000000"/>
          <w:sz w:val="36"/>
          <w:szCs w:val="36"/>
        </w:rPr>
        <w:t>БЕССОНОВСКОГО</w:t>
      </w:r>
      <w:r w:rsidRPr="00806862">
        <w:rPr>
          <w:b/>
          <w:color w:val="000000"/>
          <w:sz w:val="36"/>
          <w:szCs w:val="36"/>
        </w:rPr>
        <w:t xml:space="preserve"> СЕЛЬСОВЕТА</w:t>
      </w:r>
    </w:p>
    <w:p w:rsidR="00577B1C" w:rsidRPr="00806862" w:rsidRDefault="000C37A5" w:rsidP="00577B1C">
      <w:pPr>
        <w:ind w:left="-426"/>
        <w:jc w:val="center"/>
        <w:rPr>
          <w:b/>
          <w:color w:val="000000"/>
          <w:sz w:val="36"/>
          <w:szCs w:val="36"/>
        </w:rPr>
      </w:pPr>
      <w:r>
        <w:rPr>
          <w:b/>
          <w:color w:val="000000"/>
          <w:sz w:val="36"/>
          <w:szCs w:val="36"/>
        </w:rPr>
        <w:t>БЕССОНОВСКОГО</w:t>
      </w:r>
      <w:r w:rsidR="00577B1C" w:rsidRPr="00806862">
        <w:rPr>
          <w:b/>
          <w:color w:val="000000"/>
          <w:sz w:val="36"/>
          <w:szCs w:val="36"/>
        </w:rPr>
        <w:t xml:space="preserve"> РАЙОНА ПЕНЗЕНСКОЙ ОБЛАСТИ</w:t>
      </w:r>
    </w:p>
    <w:p w:rsidR="00577B1C" w:rsidRPr="00806862" w:rsidRDefault="00577B1C" w:rsidP="00577B1C">
      <w:pPr>
        <w:jc w:val="center"/>
        <w:rPr>
          <w:b/>
          <w:color w:val="000000"/>
          <w:sz w:val="28"/>
          <w:szCs w:val="28"/>
        </w:rPr>
      </w:pPr>
    </w:p>
    <w:p w:rsidR="00577B1C" w:rsidRPr="00F546D1" w:rsidRDefault="00577B1C" w:rsidP="00577B1C">
      <w:pPr>
        <w:jc w:val="center"/>
        <w:rPr>
          <w:b/>
          <w:color w:val="000000"/>
          <w:sz w:val="28"/>
          <w:szCs w:val="28"/>
        </w:rPr>
      </w:pPr>
      <w:r w:rsidRPr="00F546D1">
        <w:rPr>
          <w:b/>
          <w:color w:val="000000"/>
          <w:sz w:val="28"/>
          <w:szCs w:val="28"/>
        </w:rPr>
        <w:t>ПОСТАНОВЛЕНИЕ</w:t>
      </w:r>
    </w:p>
    <w:tbl>
      <w:tblPr>
        <w:tblW w:w="9714" w:type="dxa"/>
        <w:tblLayout w:type="fixed"/>
        <w:tblLook w:val="01E0"/>
      </w:tblPr>
      <w:tblGrid>
        <w:gridCol w:w="9714"/>
      </w:tblGrid>
      <w:tr w:rsidR="00F546D1" w:rsidRPr="00BB57D3" w:rsidTr="006D4E4A">
        <w:trPr>
          <w:trHeight w:val="172"/>
        </w:trPr>
        <w:tc>
          <w:tcPr>
            <w:tcW w:w="9606" w:type="dxa"/>
          </w:tcPr>
          <w:p w:rsidR="00F546D1" w:rsidRDefault="00F546D1" w:rsidP="006D4E4A">
            <w:pPr>
              <w:pStyle w:val="3"/>
              <w:rPr>
                <w:b w:val="0"/>
                <w:sz w:val="24"/>
                <w:szCs w:val="24"/>
                <w:lang w:val="ru-RU"/>
              </w:rPr>
            </w:pPr>
          </w:p>
          <w:p w:rsidR="00F546D1" w:rsidRPr="00BB57D3" w:rsidRDefault="00F546D1" w:rsidP="00F546D1">
            <w:pPr>
              <w:pStyle w:val="3"/>
              <w:rPr>
                <w:sz w:val="24"/>
                <w:szCs w:val="24"/>
                <w:lang w:val="ru-RU"/>
              </w:rPr>
            </w:pPr>
            <w:r w:rsidRPr="006D62C5">
              <w:rPr>
                <w:b w:val="0"/>
                <w:sz w:val="24"/>
                <w:szCs w:val="24"/>
              </w:rPr>
              <w:t>от</w:t>
            </w:r>
            <w:r>
              <w:rPr>
                <w:sz w:val="24"/>
                <w:szCs w:val="24"/>
                <w:lang w:val="ru-RU"/>
              </w:rPr>
              <w:t xml:space="preserve"> </w:t>
            </w:r>
            <w:r w:rsidRPr="00BB57D3">
              <w:rPr>
                <w:b w:val="0"/>
                <w:sz w:val="24"/>
                <w:szCs w:val="24"/>
                <w:u w:val="single"/>
                <w:lang w:val="ru-RU"/>
              </w:rPr>
              <w:t>27 июня 2019 года</w:t>
            </w:r>
            <w:r w:rsidRPr="007371D4">
              <w:rPr>
                <w:sz w:val="24"/>
                <w:szCs w:val="24"/>
              </w:rPr>
              <w:t xml:space="preserve"> </w:t>
            </w:r>
            <w:r w:rsidRPr="006D62C5">
              <w:rPr>
                <w:b w:val="0"/>
                <w:sz w:val="24"/>
                <w:szCs w:val="24"/>
              </w:rPr>
              <w:t xml:space="preserve">№ </w:t>
            </w:r>
            <w:r w:rsidRPr="00BB57D3">
              <w:rPr>
                <w:b w:val="0"/>
                <w:sz w:val="24"/>
                <w:szCs w:val="24"/>
                <w:u w:val="single"/>
                <w:lang w:val="ru-RU"/>
              </w:rPr>
              <w:t>32</w:t>
            </w:r>
            <w:r>
              <w:rPr>
                <w:b w:val="0"/>
                <w:sz w:val="24"/>
                <w:szCs w:val="24"/>
                <w:u w:val="single"/>
                <w:lang w:val="ru-RU"/>
              </w:rPr>
              <w:t>5</w:t>
            </w:r>
          </w:p>
        </w:tc>
      </w:tr>
      <w:tr w:rsidR="00F546D1" w:rsidRPr="007371D4" w:rsidTr="006D4E4A">
        <w:trPr>
          <w:trHeight w:val="274"/>
        </w:trPr>
        <w:tc>
          <w:tcPr>
            <w:tcW w:w="9606" w:type="dxa"/>
          </w:tcPr>
          <w:p w:rsidR="00F546D1" w:rsidRPr="00F546D1" w:rsidRDefault="00F546D1" w:rsidP="00F546D1">
            <w:pPr>
              <w:pStyle w:val="3"/>
              <w:rPr>
                <w:b w:val="0"/>
                <w:sz w:val="24"/>
                <w:szCs w:val="24"/>
                <w:lang w:val="ru-RU"/>
              </w:rPr>
            </w:pPr>
            <w:r w:rsidRPr="007371D4">
              <w:rPr>
                <w:b w:val="0"/>
                <w:sz w:val="24"/>
                <w:szCs w:val="24"/>
              </w:rPr>
              <w:t>с. Бессоновка</w:t>
            </w:r>
          </w:p>
        </w:tc>
      </w:tr>
    </w:tbl>
    <w:p w:rsidR="00577B1C" w:rsidRPr="00806862" w:rsidRDefault="00577B1C" w:rsidP="00577B1C">
      <w:pPr>
        <w:jc w:val="center"/>
        <w:rPr>
          <w:b/>
          <w:color w:val="000000"/>
          <w:spacing w:val="20"/>
        </w:rPr>
      </w:pPr>
    </w:p>
    <w:p w:rsidR="00577B1C" w:rsidRDefault="00577B1C" w:rsidP="00577B1C"/>
    <w:p w:rsidR="00577B1C" w:rsidRPr="00F546D1" w:rsidRDefault="00577B1C" w:rsidP="00577B1C">
      <w:pPr>
        <w:autoSpaceDE w:val="0"/>
        <w:autoSpaceDN w:val="0"/>
        <w:adjustRightInd w:val="0"/>
        <w:jc w:val="center"/>
        <w:outlineLvl w:val="0"/>
        <w:rPr>
          <w:b/>
          <w:sz w:val="28"/>
          <w:szCs w:val="28"/>
        </w:rPr>
      </w:pPr>
      <w:r w:rsidRPr="00F546D1">
        <w:rPr>
          <w:b/>
          <w:sz w:val="28"/>
          <w:szCs w:val="28"/>
        </w:rPr>
        <w:t>Об</w:t>
      </w:r>
      <w:r w:rsidR="00F546D1" w:rsidRPr="00F546D1">
        <w:rPr>
          <w:b/>
          <w:sz w:val="28"/>
          <w:szCs w:val="28"/>
        </w:rPr>
        <w:t xml:space="preserve"> утверждении административного р</w:t>
      </w:r>
      <w:r w:rsidRPr="00F546D1">
        <w:rPr>
          <w:b/>
          <w:sz w:val="28"/>
          <w:szCs w:val="28"/>
        </w:rPr>
        <w:t xml:space="preserve">егламента по предоставлению </w:t>
      </w:r>
      <w:r w:rsidRPr="00F546D1">
        <w:rPr>
          <w:b/>
          <w:sz w:val="28"/>
          <w:szCs w:val="28"/>
        </w:rPr>
        <w:br/>
        <w:t>муниципальной услуги «Перевод жилого помещения в нежилое или нежилого помещения в жилое»</w:t>
      </w:r>
    </w:p>
    <w:p w:rsidR="00577B1C" w:rsidRDefault="00577B1C" w:rsidP="00577B1C">
      <w:pPr>
        <w:autoSpaceDE w:val="0"/>
        <w:autoSpaceDN w:val="0"/>
        <w:adjustRightInd w:val="0"/>
        <w:jc w:val="center"/>
        <w:outlineLvl w:val="0"/>
        <w:rPr>
          <w:sz w:val="28"/>
          <w:szCs w:val="28"/>
        </w:rPr>
      </w:pPr>
    </w:p>
    <w:p w:rsidR="00577B1C" w:rsidRPr="000835FA" w:rsidRDefault="00577B1C" w:rsidP="00577B1C">
      <w:pPr>
        <w:spacing w:line="216" w:lineRule="auto"/>
        <w:ind w:firstLine="709"/>
        <w:jc w:val="both"/>
        <w:rPr>
          <w:sz w:val="28"/>
          <w:szCs w:val="28"/>
        </w:rPr>
      </w:pPr>
    </w:p>
    <w:p w:rsidR="00F546D1" w:rsidRPr="00A836C7" w:rsidRDefault="00F546D1" w:rsidP="00F546D1">
      <w:pPr>
        <w:pStyle w:val="ConsPlusNormal"/>
        <w:ind w:firstLine="540"/>
        <w:jc w:val="both"/>
        <w:rPr>
          <w:rFonts w:ascii="Times New Roman" w:hAnsi="Times New Roman"/>
          <w:b/>
          <w:sz w:val="28"/>
          <w:szCs w:val="28"/>
        </w:rPr>
      </w:pPr>
      <w:r w:rsidRPr="00A836C7">
        <w:rPr>
          <w:rFonts w:ascii="Times New Roman" w:hAnsi="Times New Roman" w:cs="Times New Roman"/>
          <w:sz w:val="28"/>
          <w:szCs w:val="28"/>
        </w:rPr>
        <w:t xml:space="preserve">В соответствии с </w:t>
      </w:r>
      <w:hyperlink r:id="rId8" w:history="1">
        <w:r w:rsidRPr="00F546D1">
          <w:rPr>
            <w:rFonts w:ascii="Times New Roman" w:hAnsi="Times New Roman" w:cs="Times New Roman"/>
            <w:sz w:val="28"/>
            <w:szCs w:val="28"/>
          </w:rPr>
          <w:t>Конституцией</w:t>
        </w:r>
      </w:hyperlink>
      <w:r w:rsidRPr="00F546D1">
        <w:rPr>
          <w:rFonts w:ascii="Times New Roman" w:hAnsi="Times New Roman" w:cs="Times New Roman"/>
          <w:sz w:val="28"/>
          <w:szCs w:val="28"/>
        </w:rPr>
        <w:t xml:space="preserve"> Российской Федерации, Земельным </w:t>
      </w:r>
      <w:hyperlink r:id="rId9" w:history="1">
        <w:r w:rsidRPr="00F546D1">
          <w:rPr>
            <w:rFonts w:ascii="Times New Roman" w:hAnsi="Times New Roman" w:cs="Times New Roman"/>
            <w:sz w:val="28"/>
            <w:szCs w:val="28"/>
          </w:rPr>
          <w:t>кодексом</w:t>
        </w:r>
      </w:hyperlink>
      <w:r w:rsidRPr="00F546D1">
        <w:rPr>
          <w:rFonts w:ascii="Times New Roman" w:hAnsi="Times New Roman" w:cs="Times New Roman"/>
          <w:sz w:val="28"/>
          <w:szCs w:val="28"/>
        </w:rPr>
        <w:t xml:space="preserve"> Российской Федерации, Жилищным кодексом Российской Федерации, </w:t>
      </w:r>
      <w:r w:rsidRPr="00A836C7">
        <w:rPr>
          <w:rFonts w:ascii="Times New Roman" w:hAnsi="Times New Roman" w:cs="Times New Roman"/>
          <w:sz w:val="28"/>
          <w:szCs w:val="28"/>
        </w:rPr>
        <w:t xml:space="preserve">федеральными </w:t>
      </w:r>
      <w:hyperlink r:id="rId10" w:history="1">
        <w:r w:rsidRPr="00A836C7">
          <w:rPr>
            <w:rFonts w:ascii="Times New Roman" w:hAnsi="Times New Roman" w:cs="Times New Roman"/>
            <w:sz w:val="28"/>
            <w:szCs w:val="28"/>
          </w:rPr>
          <w:t>законами</w:t>
        </w:r>
      </w:hyperlink>
      <w:r w:rsidRPr="00A836C7">
        <w:rPr>
          <w:rFonts w:ascii="Times New Roman" w:hAnsi="Times New Roman" w:cs="Times New Roman"/>
          <w:sz w:val="28"/>
          <w:szCs w:val="28"/>
        </w:rPr>
        <w:t xml:space="preserve"> от 06.10.2003 № 131-ФЗ «Об общих принципах организации местного самоуправления в Российской Федерации», от 27.07.2010 № 210-ФЗ «Об организации предоставления государственных и муниципальных услуг», </w:t>
      </w:r>
      <w:r w:rsidRPr="00F546D1">
        <w:rPr>
          <w:rFonts w:ascii="Times New Roman" w:hAnsi="Times New Roman" w:cs="Times New Roman"/>
          <w:sz w:val="28"/>
          <w:szCs w:val="28"/>
        </w:rPr>
        <w:t>постановлениями администрации Бессоновского сельсовета Бессоновского района Пензенской области от 06 февраля 2019 года №  72 «Об утверждении Порядка разработки</w:t>
      </w:r>
      <w:r w:rsidRPr="00A836C7">
        <w:rPr>
          <w:rFonts w:ascii="Times New Roman" w:hAnsi="Times New Roman"/>
          <w:sz w:val="28"/>
          <w:szCs w:val="28"/>
        </w:rPr>
        <w:t xml:space="preserve">, утверждения и проведения экспертизы проектов административных регламентов предоставления муниципальных услуг органами местного самоуправления Бессоновского сельсовета Бессоновского района Пензенской области», от 13.02.2018 г. № 83 «Об утверждении  Перечня муниципальных услуг, предоставляемых  администрацией  Бессоновского сельсовета Бессоновского района Пензенской области», Уставом Бессоновского сельсовета Бессоновского района, администрация Бессоновского сельсовета Бессоновского района </w:t>
      </w:r>
      <w:r w:rsidRPr="00A836C7">
        <w:rPr>
          <w:rFonts w:ascii="Times New Roman" w:hAnsi="Times New Roman"/>
          <w:b/>
          <w:sz w:val="28"/>
          <w:szCs w:val="28"/>
        </w:rPr>
        <w:t>постановляет:</w:t>
      </w:r>
    </w:p>
    <w:p w:rsidR="00F546D1" w:rsidRDefault="00F546D1" w:rsidP="00F546D1">
      <w:pPr>
        <w:suppressAutoHyphens/>
        <w:rPr>
          <w:color w:val="00000A"/>
          <w:sz w:val="26"/>
          <w:szCs w:val="26"/>
          <w:lang w:eastAsia="ar-SA"/>
        </w:rPr>
      </w:pPr>
    </w:p>
    <w:p w:rsidR="00F546D1" w:rsidRPr="00A836C7" w:rsidRDefault="00F546D1" w:rsidP="00F546D1">
      <w:pPr>
        <w:autoSpaceDE w:val="0"/>
        <w:autoSpaceDN w:val="0"/>
        <w:adjustRightInd w:val="0"/>
        <w:ind w:firstLine="709"/>
        <w:jc w:val="both"/>
        <w:outlineLvl w:val="0"/>
        <w:rPr>
          <w:sz w:val="28"/>
          <w:szCs w:val="28"/>
        </w:rPr>
      </w:pPr>
      <w:r w:rsidRPr="00A836C7">
        <w:rPr>
          <w:sz w:val="28"/>
          <w:szCs w:val="28"/>
        </w:rPr>
        <w:t xml:space="preserve">1. Утвердить прилагаемый административный </w:t>
      </w:r>
      <w:hyperlink w:anchor="P29" w:history="1">
        <w:r w:rsidRPr="00A836C7">
          <w:rPr>
            <w:sz w:val="28"/>
            <w:szCs w:val="28"/>
          </w:rPr>
          <w:t>регламент</w:t>
        </w:r>
      </w:hyperlink>
      <w:r w:rsidRPr="00A836C7">
        <w:rPr>
          <w:sz w:val="28"/>
          <w:szCs w:val="28"/>
        </w:rPr>
        <w:t xml:space="preserve"> по предоставлению муниципальной услуги «</w:t>
      </w:r>
      <w:r w:rsidRPr="00F546D1">
        <w:rPr>
          <w:sz w:val="28"/>
          <w:szCs w:val="28"/>
        </w:rPr>
        <w:t>Об утверждении административного р</w:t>
      </w:r>
      <w:r>
        <w:rPr>
          <w:sz w:val="28"/>
          <w:szCs w:val="28"/>
        </w:rPr>
        <w:t xml:space="preserve">егламента по предоставлению </w:t>
      </w:r>
      <w:r w:rsidRPr="00F546D1">
        <w:rPr>
          <w:sz w:val="28"/>
          <w:szCs w:val="28"/>
        </w:rPr>
        <w:t>муниципальной услуги «Перевод жилого помещения в нежилое или нежилого помещения в жилое»</w:t>
      </w:r>
      <w:r w:rsidRPr="00A836C7">
        <w:rPr>
          <w:sz w:val="28"/>
          <w:szCs w:val="28"/>
        </w:rPr>
        <w:t>».</w:t>
      </w:r>
    </w:p>
    <w:p w:rsidR="00F546D1" w:rsidRPr="00A836C7" w:rsidRDefault="00F546D1" w:rsidP="00F546D1">
      <w:pPr>
        <w:suppressAutoHyphens/>
        <w:ind w:firstLine="540"/>
        <w:jc w:val="both"/>
        <w:rPr>
          <w:color w:val="00000A"/>
          <w:sz w:val="28"/>
          <w:szCs w:val="28"/>
          <w:lang w:eastAsia="ar-SA"/>
        </w:rPr>
      </w:pPr>
      <w:r w:rsidRPr="00A836C7">
        <w:rPr>
          <w:sz w:val="28"/>
          <w:szCs w:val="28"/>
        </w:rPr>
        <w:t>2. Настоящее постановление вступает в силу на следующий день после</w:t>
      </w:r>
      <w:r w:rsidRPr="00A836C7">
        <w:rPr>
          <w:color w:val="00000A"/>
          <w:sz w:val="28"/>
          <w:szCs w:val="28"/>
          <w:lang w:eastAsia="ar-SA"/>
        </w:rPr>
        <w:t xml:space="preserve"> дня его официального опубликования.</w:t>
      </w:r>
    </w:p>
    <w:p w:rsidR="00F546D1" w:rsidRPr="00A836C7" w:rsidRDefault="00F546D1" w:rsidP="00F546D1">
      <w:pPr>
        <w:suppressAutoHyphens/>
        <w:ind w:firstLine="540"/>
        <w:jc w:val="both"/>
        <w:rPr>
          <w:sz w:val="28"/>
          <w:szCs w:val="28"/>
        </w:rPr>
      </w:pPr>
      <w:r w:rsidRPr="00A836C7">
        <w:rPr>
          <w:color w:val="00000A"/>
          <w:sz w:val="28"/>
          <w:szCs w:val="28"/>
          <w:lang w:eastAsia="ar-SA"/>
        </w:rPr>
        <w:t xml:space="preserve">3. </w:t>
      </w:r>
      <w:r w:rsidRPr="00A836C7">
        <w:rPr>
          <w:sz w:val="28"/>
          <w:szCs w:val="28"/>
        </w:rPr>
        <w:t xml:space="preserve">Настоящее постановление опубликовать в информационном бюллетене «Сельские ведомости» и разместить (опубликовать) на официальном сайте администрации Бессоновского сельсовета Бессоновского района </w:t>
      </w:r>
      <w:r>
        <w:rPr>
          <w:sz w:val="28"/>
          <w:szCs w:val="28"/>
        </w:rPr>
        <w:t xml:space="preserve">Пензенской области </w:t>
      </w:r>
      <w:r w:rsidRPr="00A836C7">
        <w:rPr>
          <w:sz w:val="28"/>
          <w:szCs w:val="28"/>
        </w:rPr>
        <w:t xml:space="preserve">в информационно – телекомуникационной сети «Интернет». </w:t>
      </w:r>
    </w:p>
    <w:p w:rsidR="00F546D1" w:rsidRPr="00A836C7" w:rsidRDefault="00F546D1" w:rsidP="00F546D1">
      <w:pPr>
        <w:ind w:firstLine="709"/>
        <w:jc w:val="both"/>
        <w:rPr>
          <w:sz w:val="28"/>
          <w:szCs w:val="28"/>
        </w:rPr>
      </w:pPr>
      <w:r w:rsidRPr="00A836C7">
        <w:rPr>
          <w:sz w:val="28"/>
          <w:szCs w:val="28"/>
        </w:rPr>
        <w:lastRenderedPageBreak/>
        <w:t xml:space="preserve">4. Контроль за исполнением настоящего постановления возложить на заместителя главы администрации Бессоновского сельсовета Бессоновского района Пензенской области Кондрашову Л.В. </w:t>
      </w:r>
    </w:p>
    <w:p w:rsidR="00F546D1" w:rsidRPr="00A836C7" w:rsidRDefault="00F546D1" w:rsidP="00F546D1">
      <w:pPr>
        <w:jc w:val="both"/>
        <w:rPr>
          <w:sz w:val="28"/>
          <w:szCs w:val="28"/>
        </w:rPr>
      </w:pPr>
    </w:p>
    <w:p w:rsidR="00F546D1" w:rsidRDefault="00F546D1" w:rsidP="00F546D1">
      <w:pPr>
        <w:jc w:val="both"/>
        <w:rPr>
          <w:sz w:val="28"/>
          <w:szCs w:val="28"/>
        </w:rPr>
      </w:pPr>
    </w:p>
    <w:p w:rsidR="00F546D1" w:rsidRDefault="00F546D1" w:rsidP="00F546D1">
      <w:pPr>
        <w:jc w:val="both"/>
        <w:rPr>
          <w:sz w:val="28"/>
          <w:szCs w:val="28"/>
        </w:rPr>
      </w:pPr>
    </w:p>
    <w:p w:rsidR="00F546D1" w:rsidRDefault="00F546D1" w:rsidP="00F546D1">
      <w:pPr>
        <w:jc w:val="both"/>
        <w:rPr>
          <w:sz w:val="28"/>
          <w:szCs w:val="28"/>
        </w:rPr>
      </w:pPr>
    </w:p>
    <w:p w:rsidR="00F546D1" w:rsidRPr="00A836C7" w:rsidRDefault="00F546D1" w:rsidP="00F546D1">
      <w:pPr>
        <w:jc w:val="both"/>
        <w:rPr>
          <w:sz w:val="28"/>
          <w:szCs w:val="28"/>
        </w:rPr>
      </w:pPr>
      <w:r w:rsidRPr="00A836C7">
        <w:rPr>
          <w:sz w:val="28"/>
          <w:szCs w:val="28"/>
        </w:rPr>
        <w:t xml:space="preserve">Глава администрации </w:t>
      </w:r>
    </w:p>
    <w:p w:rsidR="00F546D1" w:rsidRPr="00A836C7" w:rsidRDefault="00F546D1" w:rsidP="00F546D1">
      <w:pPr>
        <w:suppressAutoHyphens/>
        <w:spacing w:after="200" w:line="100" w:lineRule="atLeast"/>
        <w:jc w:val="both"/>
        <w:rPr>
          <w:i/>
          <w:color w:val="00000A"/>
          <w:sz w:val="28"/>
          <w:szCs w:val="28"/>
          <w:u w:val="single"/>
          <w:lang w:eastAsia="ar-SA"/>
        </w:rPr>
      </w:pPr>
      <w:r w:rsidRPr="00A836C7">
        <w:rPr>
          <w:sz w:val="28"/>
          <w:szCs w:val="28"/>
        </w:rPr>
        <w:t>Бессоновского сельсовета                                                            С.А. Твердунов</w:t>
      </w:r>
    </w:p>
    <w:p w:rsidR="00F546D1" w:rsidRPr="00A836C7" w:rsidRDefault="00F546D1" w:rsidP="00F546D1">
      <w:pPr>
        <w:pStyle w:val="ConsPlusNormal"/>
        <w:jc w:val="both"/>
        <w:rPr>
          <w:rFonts w:ascii="Times New Roman" w:hAnsi="Times New Roman" w:cs="Times New Roman"/>
          <w:sz w:val="28"/>
          <w:szCs w:val="28"/>
        </w:rPr>
      </w:pPr>
    </w:p>
    <w:p w:rsidR="00577B1C" w:rsidRPr="000835FA" w:rsidRDefault="00577B1C" w:rsidP="00577B1C">
      <w:pPr>
        <w:jc w:val="right"/>
        <w:rPr>
          <w:sz w:val="28"/>
          <w:szCs w:val="28"/>
        </w:rPr>
      </w:pPr>
    </w:p>
    <w:p w:rsidR="00577B1C" w:rsidRPr="000835FA" w:rsidRDefault="00577B1C" w:rsidP="00577B1C">
      <w:pPr>
        <w:jc w:val="right"/>
        <w:rPr>
          <w:sz w:val="28"/>
          <w:szCs w:val="28"/>
        </w:rPr>
      </w:pPr>
    </w:p>
    <w:p w:rsidR="00577B1C" w:rsidRPr="000835FA" w:rsidRDefault="00577B1C" w:rsidP="00577B1C">
      <w:pPr>
        <w:jc w:val="right"/>
        <w:rPr>
          <w:sz w:val="28"/>
          <w:szCs w:val="28"/>
        </w:rPr>
      </w:pPr>
    </w:p>
    <w:p w:rsidR="00577B1C" w:rsidRPr="000835FA" w:rsidRDefault="00577B1C" w:rsidP="00577B1C">
      <w:pPr>
        <w:jc w:val="right"/>
        <w:rPr>
          <w:sz w:val="28"/>
          <w:szCs w:val="28"/>
        </w:rPr>
      </w:pPr>
    </w:p>
    <w:p w:rsidR="00577B1C" w:rsidRPr="000835FA" w:rsidRDefault="00577B1C" w:rsidP="00577B1C">
      <w:pPr>
        <w:jc w:val="right"/>
        <w:rPr>
          <w:sz w:val="28"/>
          <w:szCs w:val="28"/>
        </w:rPr>
      </w:pPr>
    </w:p>
    <w:p w:rsidR="00577B1C" w:rsidRPr="000835FA" w:rsidRDefault="00577B1C" w:rsidP="00577B1C">
      <w:pPr>
        <w:jc w:val="right"/>
        <w:rPr>
          <w:sz w:val="28"/>
          <w:szCs w:val="28"/>
        </w:rPr>
      </w:pPr>
    </w:p>
    <w:p w:rsidR="00577B1C" w:rsidRPr="000835FA" w:rsidRDefault="00577B1C" w:rsidP="00577B1C">
      <w:pPr>
        <w:jc w:val="right"/>
        <w:rPr>
          <w:sz w:val="28"/>
          <w:szCs w:val="28"/>
        </w:rPr>
      </w:pPr>
    </w:p>
    <w:p w:rsidR="00577B1C" w:rsidRPr="000835FA" w:rsidRDefault="00577B1C" w:rsidP="00577B1C">
      <w:pPr>
        <w:jc w:val="right"/>
        <w:rPr>
          <w:sz w:val="28"/>
          <w:szCs w:val="28"/>
        </w:rPr>
      </w:pPr>
    </w:p>
    <w:p w:rsidR="00577B1C" w:rsidRPr="000835FA" w:rsidRDefault="00577B1C" w:rsidP="00577B1C">
      <w:pPr>
        <w:jc w:val="right"/>
        <w:rPr>
          <w:sz w:val="28"/>
          <w:szCs w:val="28"/>
        </w:rPr>
      </w:pPr>
    </w:p>
    <w:p w:rsidR="00577B1C" w:rsidRPr="000835FA" w:rsidRDefault="00577B1C" w:rsidP="00577B1C">
      <w:pPr>
        <w:jc w:val="right"/>
        <w:rPr>
          <w:sz w:val="28"/>
          <w:szCs w:val="28"/>
        </w:rPr>
      </w:pPr>
    </w:p>
    <w:p w:rsidR="00577B1C" w:rsidRPr="000835FA" w:rsidRDefault="00577B1C" w:rsidP="00577B1C">
      <w:pPr>
        <w:jc w:val="right"/>
        <w:rPr>
          <w:sz w:val="28"/>
          <w:szCs w:val="28"/>
        </w:rPr>
      </w:pPr>
    </w:p>
    <w:p w:rsidR="00577B1C" w:rsidRDefault="00577B1C" w:rsidP="00577B1C">
      <w:pPr>
        <w:jc w:val="right"/>
        <w:rPr>
          <w:sz w:val="28"/>
          <w:szCs w:val="28"/>
        </w:rPr>
      </w:pPr>
    </w:p>
    <w:p w:rsidR="00577B1C" w:rsidRDefault="00577B1C" w:rsidP="00577B1C">
      <w:pPr>
        <w:jc w:val="right"/>
        <w:rPr>
          <w:sz w:val="28"/>
          <w:szCs w:val="28"/>
        </w:rPr>
      </w:pPr>
    </w:p>
    <w:p w:rsidR="00577B1C" w:rsidRDefault="00577B1C" w:rsidP="00577B1C">
      <w:pPr>
        <w:jc w:val="right"/>
        <w:rPr>
          <w:sz w:val="28"/>
          <w:szCs w:val="28"/>
        </w:rPr>
      </w:pPr>
    </w:p>
    <w:p w:rsidR="00577B1C" w:rsidRDefault="00577B1C" w:rsidP="00577B1C">
      <w:pPr>
        <w:jc w:val="right"/>
        <w:rPr>
          <w:sz w:val="28"/>
          <w:szCs w:val="28"/>
        </w:rPr>
      </w:pPr>
    </w:p>
    <w:p w:rsidR="00F546D1" w:rsidRDefault="00F546D1" w:rsidP="00577B1C">
      <w:pPr>
        <w:jc w:val="right"/>
        <w:rPr>
          <w:sz w:val="28"/>
          <w:szCs w:val="28"/>
        </w:rPr>
      </w:pPr>
    </w:p>
    <w:p w:rsidR="00F546D1" w:rsidRDefault="00F546D1" w:rsidP="00577B1C">
      <w:pPr>
        <w:jc w:val="right"/>
        <w:rPr>
          <w:sz w:val="28"/>
          <w:szCs w:val="28"/>
        </w:rPr>
      </w:pPr>
    </w:p>
    <w:p w:rsidR="00F546D1" w:rsidRDefault="00F546D1" w:rsidP="00577B1C">
      <w:pPr>
        <w:jc w:val="right"/>
        <w:rPr>
          <w:sz w:val="28"/>
          <w:szCs w:val="28"/>
        </w:rPr>
      </w:pPr>
    </w:p>
    <w:p w:rsidR="00F546D1" w:rsidRDefault="00F546D1" w:rsidP="00577B1C">
      <w:pPr>
        <w:jc w:val="right"/>
        <w:rPr>
          <w:sz w:val="28"/>
          <w:szCs w:val="28"/>
        </w:rPr>
      </w:pPr>
    </w:p>
    <w:p w:rsidR="00F546D1" w:rsidRDefault="00F546D1" w:rsidP="00577B1C">
      <w:pPr>
        <w:jc w:val="right"/>
        <w:rPr>
          <w:sz w:val="28"/>
          <w:szCs w:val="28"/>
        </w:rPr>
      </w:pPr>
    </w:p>
    <w:p w:rsidR="00F546D1" w:rsidRDefault="00F546D1" w:rsidP="00577B1C">
      <w:pPr>
        <w:jc w:val="right"/>
        <w:rPr>
          <w:sz w:val="28"/>
          <w:szCs w:val="28"/>
        </w:rPr>
      </w:pPr>
    </w:p>
    <w:p w:rsidR="00F546D1" w:rsidRDefault="00F546D1" w:rsidP="00577B1C">
      <w:pPr>
        <w:jc w:val="right"/>
        <w:rPr>
          <w:sz w:val="28"/>
          <w:szCs w:val="28"/>
        </w:rPr>
      </w:pPr>
    </w:p>
    <w:p w:rsidR="00F546D1" w:rsidRDefault="00F546D1" w:rsidP="00577B1C">
      <w:pPr>
        <w:jc w:val="right"/>
        <w:rPr>
          <w:sz w:val="28"/>
          <w:szCs w:val="28"/>
        </w:rPr>
      </w:pPr>
    </w:p>
    <w:p w:rsidR="00F546D1" w:rsidRDefault="00F546D1" w:rsidP="00577B1C">
      <w:pPr>
        <w:jc w:val="right"/>
        <w:rPr>
          <w:sz w:val="28"/>
          <w:szCs w:val="28"/>
        </w:rPr>
      </w:pPr>
    </w:p>
    <w:p w:rsidR="00F546D1" w:rsidRDefault="00F546D1" w:rsidP="00577B1C">
      <w:pPr>
        <w:jc w:val="right"/>
        <w:rPr>
          <w:sz w:val="28"/>
          <w:szCs w:val="28"/>
        </w:rPr>
      </w:pPr>
    </w:p>
    <w:p w:rsidR="00F546D1" w:rsidRDefault="00F546D1" w:rsidP="00577B1C">
      <w:pPr>
        <w:jc w:val="right"/>
        <w:rPr>
          <w:sz w:val="28"/>
          <w:szCs w:val="28"/>
        </w:rPr>
      </w:pPr>
    </w:p>
    <w:p w:rsidR="00F546D1" w:rsidRDefault="00F546D1" w:rsidP="00577B1C">
      <w:pPr>
        <w:jc w:val="right"/>
        <w:rPr>
          <w:sz w:val="28"/>
          <w:szCs w:val="28"/>
        </w:rPr>
      </w:pPr>
    </w:p>
    <w:p w:rsidR="00F546D1" w:rsidRDefault="00F546D1" w:rsidP="00577B1C">
      <w:pPr>
        <w:jc w:val="right"/>
        <w:rPr>
          <w:sz w:val="28"/>
          <w:szCs w:val="28"/>
        </w:rPr>
      </w:pPr>
    </w:p>
    <w:p w:rsidR="00F546D1" w:rsidRDefault="00F546D1" w:rsidP="00577B1C">
      <w:pPr>
        <w:jc w:val="right"/>
        <w:rPr>
          <w:sz w:val="28"/>
          <w:szCs w:val="28"/>
        </w:rPr>
      </w:pPr>
    </w:p>
    <w:p w:rsidR="00F546D1" w:rsidRDefault="00F546D1" w:rsidP="00577B1C">
      <w:pPr>
        <w:jc w:val="right"/>
        <w:rPr>
          <w:sz w:val="28"/>
          <w:szCs w:val="28"/>
        </w:rPr>
      </w:pPr>
    </w:p>
    <w:p w:rsidR="00F546D1" w:rsidRDefault="00F546D1" w:rsidP="00577B1C">
      <w:pPr>
        <w:jc w:val="right"/>
        <w:rPr>
          <w:sz w:val="28"/>
          <w:szCs w:val="28"/>
        </w:rPr>
      </w:pPr>
    </w:p>
    <w:p w:rsidR="00577B1C" w:rsidRDefault="00577B1C" w:rsidP="00577B1C">
      <w:pPr>
        <w:jc w:val="right"/>
        <w:rPr>
          <w:sz w:val="28"/>
          <w:szCs w:val="28"/>
        </w:rPr>
      </w:pPr>
    </w:p>
    <w:p w:rsidR="00221582" w:rsidRDefault="00221582" w:rsidP="00577B1C">
      <w:pPr>
        <w:autoSpaceDE w:val="0"/>
        <w:autoSpaceDN w:val="0"/>
        <w:adjustRightInd w:val="0"/>
        <w:jc w:val="right"/>
        <w:outlineLvl w:val="0"/>
        <w:rPr>
          <w:sz w:val="28"/>
          <w:szCs w:val="28"/>
        </w:rPr>
      </w:pPr>
    </w:p>
    <w:p w:rsidR="00221582" w:rsidRDefault="00221582" w:rsidP="00577B1C">
      <w:pPr>
        <w:autoSpaceDE w:val="0"/>
        <w:autoSpaceDN w:val="0"/>
        <w:adjustRightInd w:val="0"/>
        <w:jc w:val="right"/>
        <w:outlineLvl w:val="0"/>
        <w:rPr>
          <w:sz w:val="28"/>
          <w:szCs w:val="28"/>
        </w:rPr>
      </w:pPr>
    </w:p>
    <w:p w:rsidR="00221582" w:rsidRDefault="00221582" w:rsidP="00577B1C">
      <w:pPr>
        <w:autoSpaceDE w:val="0"/>
        <w:autoSpaceDN w:val="0"/>
        <w:adjustRightInd w:val="0"/>
        <w:jc w:val="right"/>
        <w:outlineLvl w:val="0"/>
        <w:rPr>
          <w:sz w:val="28"/>
          <w:szCs w:val="28"/>
        </w:rPr>
      </w:pPr>
    </w:p>
    <w:p w:rsidR="00221582" w:rsidRDefault="00221582" w:rsidP="00577B1C">
      <w:pPr>
        <w:autoSpaceDE w:val="0"/>
        <w:autoSpaceDN w:val="0"/>
        <w:adjustRightInd w:val="0"/>
        <w:jc w:val="right"/>
        <w:outlineLvl w:val="0"/>
        <w:rPr>
          <w:sz w:val="28"/>
          <w:szCs w:val="28"/>
        </w:rPr>
      </w:pPr>
    </w:p>
    <w:p w:rsidR="00221582" w:rsidRDefault="00221582" w:rsidP="00577B1C">
      <w:pPr>
        <w:autoSpaceDE w:val="0"/>
        <w:autoSpaceDN w:val="0"/>
        <w:adjustRightInd w:val="0"/>
        <w:jc w:val="right"/>
        <w:outlineLvl w:val="0"/>
        <w:rPr>
          <w:sz w:val="28"/>
          <w:szCs w:val="28"/>
        </w:rPr>
      </w:pPr>
    </w:p>
    <w:p w:rsidR="00221582" w:rsidRDefault="00221582" w:rsidP="00577B1C">
      <w:pPr>
        <w:autoSpaceDE w:val="0"/>
        <w:autoSpaceDN w:val="0"/>
        <w:adjustRightInd w:val="0"/>
        <w:jc w:val="right"/>
        <w:outlineLvl w:val="0"/>
        <w:rPr>
          <w:sz w:val="28"/>
          <w:szCs w:val="28"/>
        </w:rPr>
      </w:pPr>
    </w:p>
    <w:p w:rsidR="00577B1C" w:rsidRPr="00221582" w:rsidRDefault="00577B1C" w:rsidP="00577B1C">
      <w:pPr>
        <w:autoSpaceDE w:val="0"/>
        <w:autoSpaceDN w:val="0"/>
        <w:adjustRightInd w:val="0"/>
        <w:jc w:val="right"/>
        <w:outlineLvl w:val="0"/>
      </w:pPr>
      <w:r w:rsidRPr="00221582">
        <w:lastRenderedPageBreak/>
        <w:t xml:space="preserve">Приложение </w:t>
      </w:r>
    </w:p>
    <w:p w:rsidR="00577B1C" w:rsidRPr="00221582" w:rsidRDefault="00577B1C" w:rsidP="00577B1C">
      <w:pPr>
        <w:jc w:val="right"/>
      </w:pPr>
      <w:r w:rsidRPr="00221582">
        <w:t xml:space="preserve">к постановлению администрации </w:t>
      </w:r>
    </w:p>
    <w:p w:rsidR="00577B1C" w:rsidRPr="00221582" w:rsidRDefault="00F546D1" w:rsidP="00577B1C">
      <w:pPr>
        <w:jc w:val="right"/>
      </w:pPr>
      <w:r w:rsidRPr="00221582">
        <w:rPr>
          <w:color w:val="000000"/>
        </w:rPr>
        <w:t>Бессоновского</w:t>
      </w:r>
      <w:r w:rsidR="00577B1C" w:rsidRPr="00221582">
        <w:t xml:space="preserve"> сельсовета </w:t>
      </w:r>
    </w:p>
    <w:p w:rsidR="00577B1C" w:rsidRPr="00221582" w:rsidRDefault="000439B7" w:rsidP="00577B1C">
      <w:pPr>
        <w:jc w:val="right"/>
      </w:pPr>
      <w:r w:rsidRPr="00221582">
        <w:t>Бессоновского</w:t>
      </w:r>
      <w:r w:rsidR="00577B1C" w:rsidRPr="00221582">
        <w:t xml:space="preserve"> района </w:t>
      </w:r>
    </w:p>
    <w:p w:rsidR="00577B1C" w:rsidRPr="00221582" w:rsidRDefault="00577B1C" w:rsidP="00577B1C">
      <w:pPr>
        <w:jc w:val="right"/>
      </w:pPr>
      <w:r w:rsidRPr="00221582">
        <w:t xml:space="preserve">Пензенской области </w:t>
      </w:r>
    </w:p>
    <w:p w:rsidR="00577B1C" w:rsidRPr="00221582" w:rsidRDefault="00577B1C" w:rsidP="00577B1C">
      <w:pPr>
        <w:jc w:val="right"/>
      </w:pPr>
      <w:r w:rsidRPr="00221582">
        <w:t xml:space="preserve">от </w:t>
      </w:r>
      <w:r w:rsidR="00F546D1" w:rsidRPr="00221582">
        <w:rPr>
          <w:u w:val="single"/>
        </w:rPr>
        <w:t>27.06.2019 г.</w:t>
      </w:r>
      <w:r w:rsidRPr="00221582">
        <w:t xml:space="preserve"> №</w:t>
      </w:r>
      <w:r w:rsidR="00F546D1" w:rsidRPr="00221582">
        <w:t xml:space="preserve"> </w:t>
      </w:r>
      <w:r w:rsidR="00F546D1" w:rsidRPr="00221582">
        <w:rPr>
          <w:u w:val="single"/>
        </w:rPr>
        <w:t>325</w:t>
      </w:r>
    </w:p>
    <w:p w:rsidR="00577B1C" w:rsidRDefault="00577B1C" w:rsidP="00577B1C">
      <w:pPr>
        <w:jc w:val="right"/>
        <w:rPr>
          <w:color w:val="FF0000"/>
          <w:sz w:val="28"/>
          <w:szCs w:val="28"/>
        </w:rPr>
      </w:pPr>
    </w:p>
    <w:p w:rsidR="00577B1C" w:rsidRPr="00F546D1" w:rsidRDefault="00577B1C" w:rsidP="00577B1C">
      <w:pPr>
        <w:jc w:val="center"/>
        <w:rPr>
          <w:b/>
          <w:color w:val="000000"/>
          <w:sz w:val="28"/>
          <w:szCs w:val="28"/>
        </w:rPr>
      </w:pPr>
      <w:r w:rsidRPr="00F546D1">
        <w:rPr>
          <w:b/>
          <w:color w:val="000000"/>
          <w:sz w:val="28"/>
          <w:szCs w:val="28"/>
        </w:rPr>
        <w:t xml:space="preserve">АДМИНИСТРАТИВНЫЙ РЕГЛАМЕНТ </w:t>
      </w:r>
    </w:p>
    <w:p w:rsidR="00577B1C" w:rsidRPr="00F546D1" w:rsidRDefault="00577B1C" w:rsidP="00577B1C">
      <w:pPr>
        <w:jc w:val="center"/>
        <w:rPr>
          <w:b/>
          <w:color w:val="000000"/>
          <w:sz w:val="28"/>
          <w:szCs w:val="28"/>
        </w:rPr>
      </w:pPr>
      <w:r w:rsidRPr="00F546D1">
        <w:rPr>
          <w:b/>
          <w:color w:val="000000"/>
          <w:sz w:val="28"/>
          <w:szCs w:val="28"/>
        </w:rPr>
        <w:t>по предоставлению муниципальной услуги «Перевод жилого помещения в нежилое или нежилого помещения в жилое</w:t>
      </w:r>
      <w:r w:rsidRPr="00F546D1">
        <w:rPr>
          <w:b/>
          <w:bCs/>
          <w:color w:val="000000"/>
          <w:sz w:val="28"/>
          <w:szCs w:val="28"/>
        </w:rPr>
        <w:t>»</w:t>
      </w:r>
    </w:p>
    <w:p w:rsidR="00577B1C" w:rsidRPr="00D8078D" w:rsidRDefault="00577B1C" w:rsidP="00577B1C">
      <w:pPr>
        <w:pStyle w:val="ConsPlusNormal"/>
        <w:ind w:firstLine="567"/>
        <w:jc w:val="both"/>
        <w:rPr>
          <w:rFonts w:ascii="Times New Roman" w:hAnsi="Times New Roman" w:cs="Times New Roman"/>
          <w:b/>
          <w:color w:val="000000"/>
          <w:sz w:val="28"/>
          <w:szCs w:val="28"/>
        </w:rPr>
      </w:pPr>
    </w:p>
    <w:p w:rsidR="00577B1C" w:rsidRPr="00F546D1" w:rsidRDefault="00577B1C" w:rsidP="00577B1C">
      <w:pPr>
        <w:pStyle w:val="ConsPlusNormal"/>
        <w:ind w:firstLine="567"/>
        <w:jc w:val="center"/>
        <w:outlineLvl w:val="1"/>
        <w:rPr>
          <w:rFonts w:ascii="Times New Roman" w:hAnsi="Times New Roman" w:cs="Times New Roman"/>
          <w:b/>
          <w:bCs/>
          <w:color w:val="000000"/>
          <w:sz w:val="28"/>
          <w:szCs w:val="28"/>
        </w:rPr>
      </w:pPr>
      <w:r w:rsidRPr="00F546D1">
        <w:rPr>
          <w:rFonts w:ascii="Times New Roman" w:hAnsi="Times New Roman" w:cs="Times New Roman"/>
          <w:b/>
          <w:bCs/>
          <w:color w:val="000000"/>
          <w:sz w:val="28"/>
          <w:szCs w:val="28"/>
        </w:rPr>
        <w:t>1.   Общие положения</w:t>
      </w:r>
    </w:p>
    <w:p w:rsidR="00577B1C" w:rsidRDefault="00577B1C" w:rsidP="00577B1C">
      <w:pPr>
        <w:pStyle w:val="ConsPlusNormal"/>
        <w:ind w:firstLine="567"/>
        <w:jc w:val="both"/>
        <w:outlineLvl w:val="1"/>
        <w:rPr>
          <w:rFonts w:ascii="Times New Roman" w:hAnsi="Times New Roman" w:cs="Times New Roman"/>
          <w:bCs/>
          <w:color w:val="000000"/>
          <w:sz w:val="28"/>
          <w:szCs w:val="28"/>
        </w:rPr>
      </w:pPr>
    </w:p>
    <w:p w:rsidR="00577B1C" w:rsidRPr="00770362" w:rsidRDefault="00577B1C" w:rsidP="00577B1C">
      <w:pPr>
        <w:tabs>
          <w:tab w:val="num" w:pos="900"/>
          <w:tab w:val="num" w:pos="2280"/>
        </w:tabs>
        <w:jc w:val="both"/>
        <w:rPr>
          <w:color w:val="000000"/>
          <w:sz w:val="28"/>
          <w:szCs w:val="28"/>
        </w:rPr>
      </w:pPr>
      <w:r w:rsidRPr="00770362">
        <w:rPr>
          <w:color w:val="000000"/>
          <w:sz w:val="28"/>
          <w:szCs w:val="28"/>
        </w:rPr>
        <w:t xml:space="preserve">1.1. Предмет регулирования административного регламента </w:t>
      </w:r>
    </w:p>
    <w:p w:rsidR="00577B1C" w:rsidRPr="00770362" w:rsidRDefault="00577B1C" w:rsidP="00577B1C">
      <w:pPr>
        <w:jc w:val="both"/>
        <w:rPr>
          <w:color w:val="000000"/>
          <w:sz w:val="28"/>
          <w:szCs w:val="28"/>
        </w:rPr>
      </w:pPr>
      <w:r w:rsidRPr="00770362">
        <w:rPr>
          <w:sz w:val="28"/>
          <w:szCs w:val="28"/>
        </w:rPr>
        <w:t xml:space="preserve">    Административный регламент </w:t>
      </w:r>
      <w:r w:rsidRPr="00770362">
        <w:rPr>
          <w:bCs/>
          <w:sz w:val="28"/>
          <w:szCs w:val="28"/>
        </w:rPr>
        <w:t xml:space="preserve">администрации </w:t>
      </w:r>
      <w:r w:rsidR="00F546D1">
        <w:rPr>
          <w:bCs/>
          <w:sz w:val="28"/>
          <w:szCs w:val="28"/>
        </w:rPr>
        <w:t>Бессоновского</w:t>
      </w:r>
      <w:r w:rsidRPr="00770362">
        <w:rPr>
          <w:bCs/>
          <w:sz w:val="28"/>
          <w:szCs w:val="28"/>
        </w:rPr>
        <w:t xml:space="preserve"> сельсовета </w:t>
      </w:r>
      <w:r w:rsidR="000439B7">
        <w:rPr>
          <w:bCs/>
          <w:sz w:val="28"/>
          <w:szCs w:val="28"/>
        </w:rPr>
        <w:t>Бессоновского</w:t>
      </w:r>
      <w:r w:rsidRPr="00770362">
        <w:rPr>
          <w:bCs/>
          <w:sz w:val="28"/>
          <w:szCs w:val="28"/>
        </w:rPr>
        <w:t xml:space="preserve"> района Пензенской области по предоставлению муниципальной услуги </w:t>
      </w:r>
      <w:r w:rsidRPr="00770362">
        <w:rPr>
          <w:bCs/>
          <w:color w:val="000000"/>
          <w:sz w:val="28"/>
          <w:szCs w:val="28"/>
        </w:rPr>
        <w:t>«</w:t>
      </w:r>
      <w:r>
        <w:rPr>
          <w:color w:val="000000"/>
          <w:sz w:val="28"/>
          <w:szCs w:val="28"/>
        </w:rPr>
        <w:t>Перевод жилого помещения в нежилое или нежилого помещения в жилое</w:t>
      </w:r>
      <w:r w:rsidRPr="00770362">
        <w:rPr>
          <w:sz w:val="28"/>
          <w:szCs w:val="28"/>
        </w:rPr>
        <w:t xml:space="preserve">» (далее – Регламент) разработан в целях </w:t>
      </w:r>
      <w:r w:rsidRPr="00770362">
        <w:rPr>
          <w:color w:val="000000"/>
          <w:sz w:val="28"/>
          <w:szCs w:val="28"/>
        </w:rPr>
        <w:t>повышения качества и доступности результатов оказания муниципальной услуги, создания комфортных условий для потребителей муниципальной услуги (далее - заявители), и определяет сроки и последовательность предоставления муниципальной услуги при осуществлении полномочий органом местного самоуправления по выдаче документов о переводе нежилых помещений в жилые и жилых в нежилые помещения</w:t>
      </w:r>
      <w:r w:rsidRPr="00770362">
        <w:rPr>
          <w:sz w:val="28"/>
          <w:szCs w:val="28"/>
        </w:rPr>
        <w:t xml:space="preserve"> (далее – муниципальная услуга).</w:t>
      </w:r>
    </w:p>
    <w:p w:rsidR="00577B1C" w:rsidRDefault="00577B1C" w:rsidP="00577B1C">
      <w:pPr>
        <w:pStyle w:val="ConsPlusNormal"/>
        <w:ind w:firstLine="567"/>
        <w:jc w:val="both"/>
        <w:rPr>
          <w:rFonts w:ascii="Times New Roman" w:hAnsi="Times New Roman" w:cs="Times New Roman"/>
          <w:color w:val="000000"/>
          <w:sz w:val="28"/>
          <w:szCs w:val="28"/>
        </w:rPr>
      </w:pPr>
      <w:r w:rsidRPr="00D8078D">
        <w:rPr>
          <w:rFonts w:ascii="Times New Roman" w:hAnsi="Times New Roman" w:cs="Times New Roman"/>
          <w:color w:val="000000"/>
          <w:sz w:val="28"/>
          <w:szCs w:val="28"/>
        </w:rPr>
        <w:t xml:space="preserve">Настоящий административный регламент регулирует отношения с  заявителями по принятию решения о переводе нежилых помещений в жилые и жилых в нежилые помещения. </w:t>
      </w:r>
    </w:p>
    <w:p w:rsidR="00577B1C" w:rsidRPr="00D51173" w:rsidRDefault="00577B1C" w:rsidP="00577B1C">
      <w:pPr>
        <w:pStyle w:val="ConsPlusNormal"/>
        <w:ind w:firstLine="0"/>
        <w:jc w:val="both"/>
        <w:rPr>
          <w:rFonts w:ascii="Times New Roman" w:hAnsi="Times New Roman" w:cs="Times New Roman"/>
          <w:color w:val="FF0000"/>
          <w:sz w:val="28"/>
          <w:szCs w:val="28"/>
        </w:rPr>
      </w:pPr>
      <w:r w:rsidRPr="00770362">
        <w:rPr>
          <w:rFonts w:ascii="Times New Roman" w:hAnsi="Times New Roman" w:cs="Times New Roman"/>
          <w:sz w:val="28"/>
          <w:szCs w:val="28"/>
        </w:rPr>
        <w:t>1.2.</w:t>
      </w:r>
      <w:r w:rsidRPr="00605146">
        <w:rPr>
          <w:color w:val="FF0000"/>
          <w:sz w:val="28"/>
          <w:szCs w:val="28"/>
        </w:rPr>
        <w:t xml:space="preserve"> </w:t>
      </w:r>
      <w:r w:rsidRPr="00D51173">
        <w:rPr>
          <w:rFonts w:ascii="Times New Roman" w:hAnsi="Times New Roman" w:cs="Times New Roman"/>
          <w:sz w:val="28"/>
          <w:szCs w:val="28"/>
        </w:rPr>
        <w:t>Круг заявителе</w:t>
      </w:r>
      <w:r>
        <w:rPr>
          <w:rFonts w:ascii="Times New Roman" w:hAnsi="Times New Roman" w:cs="Times New Roman"/>
          <w:sz w:val="28"/>
          <w:szCs w:val="28"/>
        </w:rPr>
        <w:t>й.</w:t>
      </w:r>
      <w:r w:rsidRPr="00D51173">
        <w:rPr>
          <w:rFonts w:ascii="Times New Roman" w:hAnsi="Times New Roman" w:cs="Times New Roman"/>
          <w:color w:val="FF0000"/>
          <w:sz w:val="28"/>
          <w:szCs w:val="28"/>
        </w:rPr>
        <w:t xml:space="preserve">  </w:t>
      </w:r>
    </w:p>
    <w:p w:rsidR="00577B1C" w:rsidRDefault="00577B1C" w:rsidP="00577B1C">
      <w:pPr>
        <w:jc w:val="both"/>
        <w:rPr>
          <w:sz w:val="28"/>
          <w:szCs w:val="28"/>
        </w:rPr>
      </w:pPr>
      <w:r w:rsidRPr="00D51173">
        <w:rPr>
          <w:sz w:val="28"/>
          <w:szCs w:val="28"/>
        </w:rPr>
        <w:t>Получателями муниципальной услуги являются физические и юридические лица - собственники переводимых помещений или уполномоченное лицо</w:t>
      </w:r>
      <w:r>
        <w:rPr>
          <w:sz w:val="28"/>
          <w:szCs w:val="28"/>
        </w:rPr>
        <w:t>.</w:t>
      </w:r>
      <w:r w:rsidRPr="0080582F">
        <w:rPr>
          <w:sz w:val="28"/>
          <w:szCs w:val="28"/>
        </w:rPr>
        <w:t xml:space="preserve"> </w:t>
      </w:r>
    </w:p>
    <w:p w:rsidR="00577B1C" w:rsidRPr="000406C6" w:rsidRDefault="00577B1C" w:rsidP="00577B1C">
      <w:pPr>
        <w:tabs>
          <w:tab w:val="left" w:pos="2394"/>
        </w:tabs>
        <w:jc w:val="both"/>
        <w:rPr>
          <w:sz w:val="28"/>
          <w:szCs w:val="28"/>
        </w:rPr>
      </w:pPr>
      <w:r w:rsidRPr="000406C6">
        <w:rPr>
          <w:sz w:val="28"/>
          <w:szCs w:val="28"/>
        </w:rPr>
        <w:t xml:space="preserve">1.3. Порядок информирования о предоставлении муниципальной услуги. </w:t>
      </w:r>
    </w:p>
    <w:p w:rsidR="00577B1C" w:rsidRPr="000406C6" w:rsidRDefault="00577B1C" w:rsidP="00577B1C">
      <w:pPr>
        <w:tabs>
          <w:tab w:val="left" w:pos="2394"/>
        </w:tabs>
        <w:ind w:firstLine="540"/>
        <w:jc w:val="both"/>
        <w:rPr>
          <w:sz w:val="28"/>
          <w:szCs w:val="28"/>
        </w:rPr>
      </w:pPr>
      <w:r w:rsidRPr="000406C6">
        <w:rPr>
          <w:sz w:val="28"/>
          <w:szCs w:val="28"/>
        </w:rPr>
        <w:t>Основными требованиями к информированию со стороны заявителей  являются:</w:t>
      </w:r>
    </w:p>
    <w:p w:rsidR="00577B1C" w:rsidRPr="000406C6" w:rsidRDefault="00577B1C" w:rsidP="00577B1C">
      <w:pPr>
        <w:tabs>
          <w:tab w:val="left" w:pos="2394"/>
        </w:tabs>
        <w:ind w:firstLine="540"/>
        <w:jc w:val="both"/>
        <w:rPr>
          <w:sz w:val="28"/>
          <w:szCs w:val="28"/>
        </w:rPr>
      </w:pPr>
      <w:r w:rsidRPr="000406C6">
        <w:rPr>
          <w:sz w:val="28"/>
          <w:szCs w:val="28"/>
        </w:rPr>
        <w:t>- полнота информирования;</w:t>
      </w:r>
    </w:p>
    <w:p w:rsidR="00577B1C" w:rsidRPr="000406C6" w:rsidRDefault="00577B1C" w:rsidP="00577B1C">
      <w:pPr>
        <w:tabs>
          <w:tab w:val="left" w:pos="2394"/>
        </w:tabs>
        <w:ind w:firstLine="540"/>
        <w:jc w:val="both"/>
        <w:rPr>
          <w:sz w:val="28"/>
          <w:szCs w:val="28"/>
        </w:rPr>
      </w:pPr>
      <w:r w:rsidRPr="000406C6">
        <w:rPr>
          <w:sz w:val="28"/>
          <w:szCs w:val="28"/>
        </w:rPr>
        <w:t>- четкость в изложении информации;</w:t>
      </w:r>
    </w:p>
    <w:p w:rsidR="00577B1C" w:rsidRPr="000406C6" w:rsidRDefault="00577B1C" w:rsidP="00577B1C">
      <w:pPr>
        <w:tabs>
          <w:tab w:val="left" w:pos="2394"/>
        </w:tabs>
        <w:ind w:firstLine="540"/>
        <w:jc w:val="both"/>
        <w:rPr>
          <w:sz w:val="28"/>
          <w:szCs w:val="28"/>
        </w:rPr>
      </w:pPr>
      <w:r w:rsidRPr="000406C6">
        <w:rPr>
          <w:sz w:val="28"/>
          <w:szCs w:val="28"/>
        </w:rPr>
        <w:t>- достоверность предоставляемой информации.</w:t>
      </w:r>
    </w:p>
    <w:p w:rsidR="00577B1C" w:rsidRPr="000406C6" w:rsidRDefault="00577B1C" w:rsidP="00577B1C">
      <w:pPr>
        <w:tabs>
          <w:tab w:val="left" w:pos="2394"/>
        </w:tabs>
        <w:ind w:firstLine="540"/>
        <w:jc w:val="both"/>
        <w:rPr>
          <w:sz w:val="28"/>
          <w:szCs w:val="28"/>
        </w:rPr>
      </w:pPr>
      <w:r w:rsidRPr="000406C6">
        <w:rPr>
          <w:sz w:val="28"/>
          <w:szCs w:val="28"/>
        </w:rPr>
        <w:t>Информирование проводится как в форме устного, так и письменного информирования.</w:t>
      </w:r>
    </w:p>
    <w:p w:rsidR="00577B1C" w:rsidRPr="000406C6" w:rsidRDefault="00577B1C" w:rsidP="00577B1C">
      <w:pPr>
        <w:pStyle w:val="a6"/>
        <w:tabs>
          <w:tab w:val="left" w:pos="2394"/>
        </w:tabs>
        <w:spacing w:before="0" w:beforeAutospacing="0" w:after="0" w:afterAutospacing="0"/>
        <w:ind w:firstLine="600"/>
        <w:jc w:val="both"/>
        <w:rPr>
          <w:sz w:val="28"/>
          <w:szCs w:val="28"/>
        </w:rPr>
      </w:pPr>
      <w:r w:rsidRPr="000406C6">
        <w:rPr>
          <w:sz w:val="28"/>
          <w:szCs w:val="28"/>
        </w:rPr>
        <w:t>Информирование по процедуре предоставления муниципальной услуги производится:</w:t>
      </w:r>
    </w:p>
    <w:p w:rsidR="00577B1C" w:rsidRPr="000406C6" w:rsidRDefault="00577B1C" w:rsidP="00577B1C">
      <w:pPr>
        <w:pStyle w:val="a6"/>
        <w:tabs>
          <w:tab w:val="left" w:pos="2394"/>
        </w:tabs>
        <w:spacing w:before="0" w:beforeAutospacing="0" w:after="0" w:afterAutospacing="0"/>
        <w:ind w:firstLine="600"/>
        <w:jc w:val="both"/>
        <w:rPr>
          <w:sz w:val="28"/>
          <w:szCs w:val="28"/>
        </w:rPr>
      </w:pPr>
      <w:r w:rsidRPr="000406C6">
        <w:rPr>
          <w:sz w:val="28"/>
          <w:szCs w:val="28"/>
        </w:rPr>
        <w:t>- по телефону;</w:t>
      </w:r>
    </w:p>
    <w:p w:rsidR="00577B1C" w:rsidRPr="000406C6" w:rsidRDefault="00577B1C" w:rsidP="00577B1C">
      <w:pPr>
        <w:tabs>
          <w:tab w:val="left" w:pos="2394"/>
        </w:tabs>
        <w:ind w:firstLine="567"/>
        <w:jc w:val="both"/>
        <w:rPr>
          <w:color w:val="000000"/>
          <w:sz w:val="28"/>
          <w:szCs w:val="28"/>
        </w:rPr>
      </w:pPr>
      <w:r w:rsidRPr="000406C6">
        <w:rPr>
          <w:color w:val="000000"/>
          <w:sz w:val="28"/>
          <w:szCs w:val="28"/>
        </w:rPr>
        <w:t>- по электронной почте;</w:t>
      </w:r>
    </w:p>
    <w:p w:rsidR="00577B1C" w:rsidRPr="000406C6" w:rsidRDefault="00577B1C" w:rsidP="00577B1C">
      <w:pPr>
        <w:pStyle w:val="a6"/>
        <w:tabs>
          <w:tab w:val="left" w:pos="2394"/>
        </w:tabs>
        <w:spacing w:before="0" w:beforeAutospacing="0" w:after="0" w:afterAutospacing="0"/>
        <w:ind w:firstLine="600"/>
        <w:jc w:val="both"/>
        <w:rPr>
          <w:sz w:val="28"/>
          <w:szCs w:val="28"/>
        </w:rPr>
      </w:pPr>
      <w:r w:rsidRPr="000406C6">
        <w:rPr>
          <w:sz w:val="28"/>
          <w:szCs w:val="28"/>
        </w:rPr>
        <w:t>- по письменным обращениям;</w:t>
      </w:r>
    </w:p>
    <w:p w:rsidR="00577B1C" w:rsidRPr="000406C6" w:rsidRDefault="00577B1C" w:rsidP="00577B1C">
      <w:pPr>
        <w:tabs>
          <w:tab w:val="left" w:pos="2394"/>
        </w:tabs>
        <w:ind w:firstLine="708"/>
        <w:jc w:val="both"/>
        <w:rPr>
          <w:sz w:val="28"/>
          <w:szCs w:val="28"/>
        </w:rPr>
      </w:pPr>
      <w:r w:rsidRPr="000406C6">
        <w:rPr>
          <w:sz w:val="28"/>
          <w:szCs w:val="28"/>
        </w:rPr>
        <w:t xml:space="preserve">-посредством личного обращения в Администрацию </w:t>
      </w:r>
      <w:r w:rsidR="00F546D1">
        <w:rPr>
          <w:bCs/>
          <w:sz w:val="28"/>
          <w:szCs w:val="28"/>
        </w:rPr>
        <w:t>Бессоновского</w:t>
      </w:r>
      <w:r w:rsidRPr="000406C6">
        <w:rPr>
          <w:bCs/>
          <w:sz w:val="28"/>
          <w:szCs w:val="28"/>
        </w:rPr>
        <w:t xml:space="preserve"> сельсовета</w:t>
      </w:r>
      <w:r w:rsidRPr="000406C6">
        <w:rPr>
          <w:sz w:val="28"/>
          <w:szCs w:val="28"/>
        </w:rPr>
        <w:t xml:space="preserve"> </w:t>
      </w:r>
      <w:r w:rsidR="000439B7">
        <w:rPr>
          <w:sz w:val="28"/>
          <w:szCs w:val="28"/>
        </w:rPr>
        <w:t>Бессоновского</w:t>
      </w:r>
      <w:r w:rsidRPr="000406C6">
        <w:rPr>
          <w:sz w:val="28"/>
          <w:szCs w:val="28"/>
        </w:rPr>
        <w:t xml:space="preserve"> района Пензенской области  (далее Администрация);</w:t>
      </w:r>
    </w:p>
    <w:p w:rsidR="00577B1C" w:rsidRPr="000406C6" w:rsidRDefault="00577B1C" w:rsidP="00577B1C">
      <w:pPr>
        <w:pStyle w:val="a6"/>
        <w:tabs>
          <w:tab w:val="left" w:pos="2394"/>
        </w:tabs>
        <w:spacing w:before="0" w:beforeAutospacing="0" w:after="0" w:afterAutospacing="0"/>
        <w:ind w:firstLine="600"/>
        <w:jc w:val="both"/>
        <w:rPr>
          <w:color w:val="000000"/>
          <w:sz w:val="28"/>
          <w:szCs w:val="28"/>
        </w:rPr>
      </w:pPr>
      <w:r w:rsidRPr="000406C6">
        <w:rPr>
          <w:color w:val="000000"/>
          <w:sz w:val="28"/>
          <w:szCs w:val="28"/>
        </w:rPr>
        <w:t xml:space="preserve">- посредством личного обращения в Муниципальное автономное  учреждение «Многофункциональный  центр предоставления </w:t>
      </w:r>
      <w:r w:rsidRPr="000406C6">
        <w:rPr>
          <w:color w:val="000000"/>
          <w:sz w:val="28"/>
          <w:szCs w:val="28"/>
        </w:rPr>
        <w:lastRenderedPageBreak/>
        <w:t xml:space="preserve">государственных и муниципальных услуг  </w:t>
      </w:r>
      <w:r w:rsidR="000439B7">
        <w:rPr>
          <w:color w:val="000000"/>
          <w:sz w:val="28"/>
          <w:szCs w:val="28"/>
        </w:rPr>
        <w:t>Бессоновского</w:t>
      </w:r>
      <w:r w:rsidRPr="000406C6">
        <w:rPr>
          <w:color w:val="000000"/>
          <w:sz w:val="28"/>
          <w:szCs w:val="28"/>
        </w:rPr>
        <w:t xml:space="preserve"> района Пензенской области» (далее по тексту МАУ «МФЦ»).</w:t>
      </w:r>
    </w:p>
    <w:p w:rsidR="00577B1C" w:rsidRPr="000406C6" w:rsidRDefault="00577B1C" w:rsidP="00577B1C">
      <w:pPr>
        <w:tabs>
          <w:tab w:val="left" w:pos="2394"/>
        </w:tabs>
        <w:ind w:firstLine="540"/>
        <w:jc w:val="both"/>
        <w:rPr>
          <w:sz w:val="28"/>
          <w:szCs w:val="28"/>
        </w:rPr>
      </w:pPr>
      <w:r w:rsidRPr="000406C6">
        <w:rPr>
          <w:sz w:val="28"/>
          <w:szCs w:val="28"/>
        </w:rPr>
        <w:t>Специалист Администрации, осуществляющий индивидуальное устное информирование, должен принять все необходимые меры для полного и оперативного ответа на поставленные вопросы, в том числе с привлечением других должностных лиц.</w:t>
      </w:r>
    </w:p>
    <w:p w:rsidR="00577B1C" w:rsidRPr="000406C6" w:rsidRDefault="00577B1C" w:rsidP="00577B1C">
      <w:pPr>
        <w:tabs>
          <w:tab w:val="left" w:pos="2394"/>
        </w:tabs>
        <w:ind w:firstLine="540"/>
        <w:jc w:val="both"/>
        <w:rPr>
          <w:color w:val="FF0000"/>
          <w:sz w:val="28"/>
          <w:szCs w:val="28"/>
        </w:rPr>
      </w:pPr>
      <w:r w:rsidRPr="000406C6">
        <w:rPr>
          <w:sz w:val="28"/>
          <w:szCs w:val="28"/>
        </w:rPr>
        <w:t xml:space="preserve">Индивидуальное устное информирование каждого заявителя, обратившегося по телефону, осуществляется </w:t>
      </w:r>
      <w:r w:rsidRPr="00807EAB">
        <w:rPr>
          <w:sz w:val="28"/>
          <w:szCs w:val="28"/>
        </w:rPr>
        <w:t>не более 15 минут.</w:t>
      </w:r>
    </w:p>
    <w:p w:rsidR="00577B1C" w:rsidRPr="000406C6" w:rsidRDefault="00577B1C" w:rsidP="00577B1C">
      <w:pPr>
        <w:tabs>
          <w:tab w:val="left" w:pos="2394"/>
        </w:tabs>
        <w:ind w:firstLine="540"/>
        <w:jc w:val="both"/>
        <w:rPr>
          <w:sz w:val="28"/>
          <w:szCs w:val="28"/>
        </w:rPr>
      </w:pPr>
      <w:r w:rsidRPr="000406C6">
        <w:rPr>
          <w:sz w:val="28"/>
          <w:szCs w:val="28"/>
        </w:rPr>
        <w:t>В случае если для подготовки ответа требуется более продолжительное время, специалист Администрации, осуществляющий индивидуальное устное информирование, может предложить заявителю обратиться за необходимой информацией в письменном виде, либо назначить другое удобное для него время для устного информирования.</w:t>
      </w:r>
    </w:p>
    <w:p w:rsidR="00577B1C" w:rsidRPr="000406C6" w:rsidRDefault="00577B1C" w:rsidP="00577B1C">
      <w:pPr>
        <w:tabs>
          <w:tab w:val="left" w:pos="2394"/>
        </w:tabs>
        <w:ind w:firstLine="540"/>
        <w:jc w:val="both"/>
        <w:rPr>
          <w:sz w:val="28"/>
          <w:szCs w:val="28"/>
        </w:rPr>
      </w:pPr>
      <w:r w:rsidRPr="000406C6">
        <w:rPr>
          <w:sz w:val="28"/>
          <w:szCs w:val="28"/>
        </w:rPr>
        <w:t>При ответе на телефонные звонки специалист Администрации, осуществляющий информирование, сняв трубку, должен назвать фамилию, имя, отчество, занимаемую должность и наименование отдела администрации, предложить гражданину представиться и изложить суть вопроса.</w:t>
      </w:r>
    </w:p>
    <w:p w:rsidR="00577B1C" w:rsidRPr="000406C6" w:rsidRDefault="00577B1C" w:rsidP="00577B1C">
      <w:pPr>
        <w:tabs>
          <w:tab w:val="left" w:pos="2394"/>
        </w:tabs>
        <w:ind w:firstLine="540"/>
        <w:jc w:val="both"/>
        <w:rPr>
          <w:sz w:val="28"/>
          <w:szCs w:val="28"/>
        </w:rPr>
      </w:pPr>
      <w:r w:rsidRPr="000406C6">
        <w:rPr>
          <w:sz w:val="28"/>
          <w:szCs w:val="28"/>
        </w:rPr>
        <w:t>Во время разговора необходимо произносить слова четко, избегать «параллельных разговоров» с окружающими людьми и не прерывать разговор по причине поступления звонка на другой аппарат. В конце информирования специалист Администрации, осуществляющий информирование, должен кратко подвести итоги и перечислить меры, которые надо принять заявителю (кто именно, когда и что должен сделать).</w:t>
      </w:r>
    </w:p>
    <w:p w:rsidR="00577B1C" w:rsidRPr="000406C6" w:rsidRDefault="00577B1C" w:rsidP="00577B1C">
      <w:pPr>
        <w:tabs>
          <w:tab w:val="left" w:pos="2394"/>
        </w:tabs>
        <w:ind w:firstLine="540"/>
        <w:jc w:val="both"/>
        <w:rPr>
          <w:sz w:val="28"/>
          <w:szCs w:val="28"/>
        </w:rPr>
      </w:pPr>
      <w:r w:rsidRPr="000406C6">
        <w:rPr>
          <w:sz w:val="28"/>
          <w:szCs w:val="28"/>
        </w:rPr>
        <w:t>Специалисты Администрации, осуществляющие информирование (по телефону или лично), должны корректно и внимательно относиться к гражданам, не унижая их чести и достоинства.</w:t>
      </w:r>
    </w:p>
    <w:p w:rsidR="00101555" w:rsidRDefault="00577B1C" w:rsidP="00101555">
      <w:pPr>
        <w:tabs>
          <w:tab w:val="left" w:pos="2394"/>
        </w:tabs>
        <w:ind w:firstLine="540"/>
        <w:jc w:val="both"/>
        <w:rPr>
          <w:sz w:val="28"/>
          <w:szCs w:val="28"/>
        </w:rPr>
      </w:pPr>
      <w:r w:rsidRPr="000406C6">
        <w:rPr>
          <w:sz w:val="28"/>
          <w:szCs w:val="28"/>
        </w:rPr>
        <w:t>Информирование граждан о порядке и процедуре предоставления муниципальной услуги осуществляется также путем оформления информационных стендов.</w:t>
      </w:r>
    </w:p>
    <w:p w:rsidR="00577B1C" w:rsidRPr="000406C6" w:rsidRDefault="00577B1C" w:rsidP="00101555">
      <w:pPr>
        <w:tabs>
          <w:tab w:val="left" w:pos="2394"/>
        </w:tabs>
        <w:ind w:firstLine="540"/>
        <w:jc w:val="both"/>
        <w:rPr>
          <w:sz w:val="28"/>
          <w:szCs w:val="28"/>
        </w:rPr>
      </w:pPr>
      <w:r w:rsidRPr="000406C6">
        <w:rPr>
          <w:sz w:val="28"/>
          <w:szCs w:val="28"/>
        </w:rPr>
        <w:t xml:space="preserve">Кроме того, на основании заключенного соглашения о взаимодействии   Администрации  и  МАУ «МФЦ» по предоставлению муниципальной услуги  </w:t>
      </w:r>
      <w:r w:rsidRPr="000406C6">
        <w:rPr>
          <w:bCs/>
          <w:sz w:val="28"/>
          <w:szCs w:val="28"/>
        </w:rPr>
        <w:t>«</w:t>
      </w:r>
      <w:r>
        <w:rPr>
          <w:sz w:val="28"/>
          <w:szCs w:val="28"/>
        </w:rPr>
        <w:t>Перевод жилого помещения в нежилое или нежилого помещения в жилое</w:t>
      </w:r>
      <w:r w:rsidRPr="000406C6">
        <w:rPr>
          <w:sz w:val="28"/>
          <w:szCs w:val="28"/>
        </w:rPr>
        <w:t>» Заявитель вправе обратиться за получением муниципальной услуги в МАУ «МФЦ».</w:t>
      </w:r>
    </w:p>
    <w:p w:rsidR="00577B1C" w:rsidRPr="000406C6" w:rsidRDefault="00577B1C" w:rsidP="00577B1C">
      <w:pPr>
        <w:tabs>
          <w:tab w:val="left" w:pos="2394"/>
        </w:tabs>
        <w:ind w:firstLine="708"/>
        <w:jc w:val="both"/>
        <w:rPr>
          <w:sz w:val="28"/>
          <w:szCs w:val="28"/>
        </w:rPr>
      </w:pPr>
      <w:r w:rsidRPr="000406C6">
        <w:rPr>
          <w:sz w:val="28"/>
          <w:szCs w:val="28"/>
        </w:rPr>
        <w:t xml:space="preserve"> Данная услуга предоставляется на базе МАУ «МФЦ» на основании заключенного соглашения о взаимодействии между МАУ «МФЦ» и Администрацией по принципу «одного окна».</w:t>
      </w:r>
    </w:p>
    <w:p w:rsidR="00577B1C" w:rsidRPr="000406C6" w:rsidRDefault="00577B1C" w:rsidP="00577B1C">
      <w:pPr>
        <w:tabs>
          <w:tab w:val="left" w:pos="2394"/>
        </w:tabs>
        <w:ind w:firstLine="708"/>
        <w:jc w:val="both"/>
        <w:rPr>
          <w:sz w:val="28"/>
          <w:szCs w:val="28"/>
        </w:rPr>
      </w:pPr>
      <w:r w:rsidRPr="000406C6">
        <w:rPr>
          <w:sz w:val="28"/>
          <w:szCs w:val="28"/>
        </w:rPr>
        <w:t>Исполнителем муниципальной услуги является Администрация.</w:t>
      </w:r>
    </w:p>
    <w:p w:rsidR="00577B1C" w:rsidRPr="000406C6" w:rsidRDefault="00577B1C" w:rsidP="00577B1C">
      <w:pPr>
        <w:tabs>
          <w:tab w:val="left" w:pos="2394"/>
        </w:tabs>
        <w:ind w:firstLine="708"/>
        <w:jc w:val="both"/>
        <w:rPr>
          <w:sz w:val="28"/>
          <w:szCs w:val="28"/>
        </w:rPr>
      </w:pPr>
      <w:r w:rsidRPr="000406C6">
        <w:rPr>
          <w:sz w:val="28"/>
          <w:szCs w:val="28"/>
        </w:rPr>
        <w:t>1.4. Режим работы специалистов Администрации и МАУ «МФЦ»  при предоставлении муниципальной услуги и место получения информации о    муниципальной услуге.</w:t>
      </w:r>
    </w:p>
    <w:p w:rsidR="00101555" w:rsidRPr="007A5952" w:rsidRDefault="00101555" w:rsidP="00101555">
      <w:pPr>
        <w:pStyle w:val="ConsPlusNormal"/>
        <w:ind w:firstLine="567"/>
        <w:jc w:val="both"/>
        <w:rPr>
          <w:rFonts w:ascii="Times New Roman" w:hAnsi="Times New Roman" w:cs="Times New Roman"/>
          <w:sz w:val="28"/>
          <w:szCs w:val="28"/>
        </w:rPr>
      </w:pPr>
      <w:r w:rsidRPr="00DC4214">
        <w:rPr>
          <w:rFonts w:ascii="Times New Roman" w:hAnsi="Times New Roman" w:cs="Times New Roman"/>
          <w:sz w:val="28"/>
          <w:szCs w:val="28"/>
        </w:rPr>
        <w:t xml:space="preserve">1.4.1.  </w:t>
      </w:r>
      <w:r w:rsidRPr="007A5952">
        <w:rPr>
          <w:rFonts w:ascii="Times New Roman" w:hAnsi="Times New Roman" w:cs="Times New Roman"/>
          <w:sz w:val="28"/>
          <w:szCs w:val="28"/>
        </w:rPr>
        <w:t>Информация о месте нахождения Администрации:</w:t>
      </w:r>
    </w:p>
    <w:p w:rsidR="00101555" w:rsidRPr="007A5952" w:rsidRDefault="00101555" w:rsidP="00101555">
      <w:pPr>
        <w:pStyle w:val="ConsPlusNormal"/>
        <w:ind w:firstLine="708"/>
        <w:jc w:val="both"/>
        <w:rPr>
          <w:rFonts w:ascii="Times New Roman" w:hAnsi="Times New Roman" w:cs="Times New Roman"/>
          <w:sz w:val="28"/>
          <w:szCs w:val="28"/>
        </w:rPr>
      </w:pPr>
      <w:r w:rsidRPr="007A5952">
        <w:rPr>
          <w:rFonts w:ascii="Times New Roman" w:hAnsi="Times New Roman" w:cs="Times New Roman"/>
          <w:sz w:val="28"/>
          <w:szCs w:val="28"/>
        </w:rPr>
        <w:t xml:space="preserve">Адрес: </w:t>
      </w:r>
      <w:r w:rsidRPr="0063566B">
        <w:rPr>
          <w:rFonts w:ascii="Times New Roman" w:hAnsi="Times New Roman" w:cs="Times New Roman"/>
          <w:sz w:val="28"/>
          <w:szCs w:val="28"/>
        </w:rPr>
        <w:t xml:space="preserve">442780 Пензенская область, Бессоновский район, с. Бессоновка, ул. Центральная, 245-А. </w:t>
      </w:r>
    </w:p>
    <w:p w:rsidR="00101555" w:rsidRPr="007A5952" w:rsidRDefault="00101555" w:rsidP="00101555">
      <w:pPr>
        <w:pStyle w:val="ConsPlusNormal"/>
        <w:ind w:firstLine="567"/>
        <w:jc w:val="both"/>
        <w:rPr>
          <w:rFonts w:ascii="Times New Roman" w:hAnsi="Times New Roman" w:cs="Times New Roman"/>
          <w:sz w:val="28"/>
          <w:szCs w:val="28"/>
        </w:rPr>
      </w:pPr>
      <w:r w:rsidRPr="007A5952">
        <w:rPr>
          <w:rFonts w:ascii="Times New Roman" w:hAnsi="Times New Roman" w:cs="Times New Roman"/>
          <w:sz w:val="28"/>
          <w:szCs w:val="28"/>
        </w:rPr>
        <w:t>Прием документов для целей предоставления муниципальной услуги осуществляется по адресу:</w:t>
      </w:r>
    </w:p>
    <w:p w:rsidR="00101555" w:rsidRPr="0063566B" w:rsidRDefault="00101555" w:rsidP="00101555">
      <w:pPr>
        <w:pStyle w:val="ConsPlusNormal"/>
        <w:ind w:firstLine="708"/>
        <w:jc w:val="both"/>
        <w:rPr>
          <w:rFonts w:ascii="Times New Roman" w:hAnsi="Times New Roman" w:cs="Times New Roman"/>
          <w:sz w:val="28"/>
          <w:szCs w:val="28"/>
        </w:rPr>
      </w:pPr>
      <w:r w:rsidRPr="0063566B">
        <w:rPr>
          <w:rFonts w:ascii="Times New Roman" w:hAnsi="Times New Roman" w:cs="Times New Roman"/>
          <w:sz w:val="28"/>
          <w:szCs w:val="28"/>
        </w:rPr>
        <w:lastRenderedPageBreak/>
        <w:t xml:space="preserve">442780 Пензенская область, Бессоновский район, с. Бессоновка, ул. Центральная, 245-А. </w:t>
      </w:r>
    </w:p>
    <w:p w:rsidR="00101555" w:rsidRPr="007A5952" w:rsidRDefault="00101555" w:rsidP="00101555">
      <w:pPr>
        <w:pStyle w:val="ConsPlusNormal"/>
        <w:ind w:firstLine="708"/>
        <w:jc w:val="both"/>
        <w:rPr>
          <w:rFonts w:ascii="Times New Roman" w:hAnsi="Times New Roman" w:cs="Times New Roman"/>
          <w:sz w:val="28"/>
          <w:szCs w:val="28"/>
        </w:rPr>
      </w:pPr>
      <w:r w:rsidRPr="007A5952">
        <w:rPr>
          <w:rFonts w:ascii="Times New Roman" w:hAnsi="Times New Roman" w:cs="Times New Roman"/>
          <w:sz w:val="28"/>
          <w:szCs w:val="28"/>
        </w:rPr>
        <w:t xml:space="preserve">Телефон: </w:t>
      </w:r>
      <w:r w:rsidRPr="0063566B">
        <w:rPr>
          <w:rFonts w:ascii="Times New Roman" w:hAnsi="Times New Roman" w:cs="Times New Roman"/>
          <w:sz w:val="28"/>
          <w:szCs w:val="28"/>
        </w:rPr>
        <w:t>(884140) 25-315</w:t>
      </w:r>
      <w:r>
        <w:rPr>
          <w:rFonts w:ascii="Times New Roman" w:hAnsi="Times New Roman" w:cs="Times New Roman"/>
          <w:sz w:val="28"/>
          <w:szCs w:val="28"/>
        </w:rPr>
        <w:t>.</w:t>
      </w:r>
    </w:p>
    <w:p w:rsidR="00101555" w:rsidRPr="00191F9B" w:rsidRDefault="00101555" w:rsidP="00101555">
      <w:pPr>
        <w:pStyle w:val="ConsPlusNormal"/>
        <w:ind w:firstLine="708"/>
        <w:jc w:val="both"/>
        <w:rPr>
          <w:rFonts w:ascii="Times New Roman" w:hAnsi="Times New Roman" w:cs="Times New Roman"/>
          <w:sz w:val="28"/>
          <w:szCs w:val="28"/>
        </w:rPr>
      </w:pPr>
      <w:r w:rsidRPr="007A5952">
        <w:rPr>
          <w:rFonts w:ascii="Times New Roman" w:hAnsi="Times New Roman" w:cs="Times New Roman"/>
          <w:sz w:val="28"/>
          <w:szCs w:val="28"/>
        </w:rPr>
        <w:t xml:space="preserve">Официальный сайт Администрации: </w:t>
      </w:r>
      <w:r w:rsidRPr="0063566B">
        <w:rPr>
          <w:rFonts w:ascii="Times New Roman" w:hAnsi="Times New Roman" w:cs="Times New Roman"/>
          <w:sz w:val="28"/>
          <w:szCs w:val="28"/>
        </w:rPr>
        <w:t>http://bessonovsky.bessonovka.pnzreg.ru/</w:t>
      </w:r>
      <w:r w:rsidRPr="00191F9B">
        <w:rPr>
          <w:rFonts w:ascii="Times New Roman" w:hAnsi="Times New Roman" w:cs="Times New Roman"/>
          <w:sz w:val="28"/>
          <w:szCs w:val="28"/>
        </w:rPr>
        <w:t>.</w:t>
      </w:r>
    </w:p>
    <w:p w:rsidR="00101555" w:rsidRPr="007A5952" w:rsidRDefault="00101555" w:rsidP="00101555">
      <w:pPr>
        <w:pStyle w:val="ConsPlusNormal"/>
        <w:ind w:firstLine="708"/>
        <w:jc w:val="both"/>
        <w:rPr>
          <w:rFonts w:ascii="Times New Roman" w:hAnsi="Times New Roman" w:cs="Times New Roman"/>
          <w:sz w:val="28"/>
          <w:szCs w:val="28"/>
        </w:rPr>
      </w:pPr>
      <w:r w:rsidRPr="007A5952">
        <w:rPr>
          <w:rFonts w:ascii="Times New Roman" w:hAnsi="Times New Roman" w:cs="Times New Roman"/>
          <w:sz w:val="28"/>
          <w:szCs w:val="28"/>
        </w:rPr>
        <w:t xml:space="preserve">Адрес электронной почты Администрации: </w:t>
      </w:r>
      <w:r w:rsidRPr="0063566B">
        <w:rPr>
          <w:rFonts w:ascii="Times New Roman" w:hAnsi="Times New Roman" w:cs="Times New Roman"/>
          <w:sz w:val="28"/>
          <w:szCs w:val="28"/>
        </w:rPr>
        <w:t>bessa245a@mail.ru</w:t>
      </w:r>
    </w:p>
    <w:p w:rsidR="00101555" w:rsidRDefault="00101555" w:rsidP="00101555">
      <w:pPr>
        <w:pStyle w:val="ConsPlusNormal"/>
        <w:ind w:firstLine="708"/>
        <w:jc w:val="both"/>
        <w:rPr>
          <w:rFonts w:ascii="Times New Roman" w:hAnsi="Times New Roman" w:cs="Times New Roman"/>
          <w:sz w:val="28"/>
          <w:szCs w:val="28"/>
        </w:rPr>
      </w:pPr>
      <w:r w:rsidRPr="007A5952">
        <w:rPr>
          <w:rFonts w:ascii="Times New Roman" w:hAnsi="Times New Roman" w:cs="Times New Roman"/>
          <w:sz w:val="28"/>
          <w:szCs w:val="28"/>
        </w:rPr>
        <w:t>График работы Администрации:</w:t>
      </w:r>
    </w:p>
    <w:p w:rsidR="00101555" w:rsidRPr="00101555" w:rsidRDefault="00101555" w:rsidP="00101555">
      <w:pPr>
        <w:pStyle w:val="ConsPlusNormal"/>
        <w:ind w:firstLine="708"/>
        <w:jc w:val="both"/>
        <w:rPr>
          <w:rFonts w:ascii="Times New Roman" w:hAnsi="Times New Roman" w:cs="Times New Roman"/>
          <w:sz w:val="28"/>
          <w:szCs w:val="28"/>
        </w:rPr>
      </w:pPr>
      <w:r w:rsidRPr="00101555">
        <w:rPr>
          <w:rFonts w:ascii="Times New Roman" w:hAnsi="Times New Roman" w:cs="Times New Roman"/>
          <w:sz w:val="28"/>
          <w:szCs w:val="28"/>
        </w:rPr>
        <w:t>- рабочие дни (суббота, воскресенье - выходные), часы приёма: с 8.00 часов до 16.00 часов, обеденный перерыв: с 12.00 часов до 13.00 часов.</w:t>
      </w:r>
    </w:p>
    <w:p w:rsidR="00101555" w:rsidRDefault="00101555" w:rsidP="00101555">
      <w:pPr>
        <w:pStyle w:val="ConsPlusNormal"/>
        <w:ind w:firstLine="708"/>
        <w:jc w:val="both"/>
        <w:rPr>
          <w:rFonts w:ascii="Times New Roman" w:hAnsi="Times New Roman" w:cs="Times New Roman"/>
          <w:sz w:val="28"/>
          <w:szCs w:val="28"/>
        </w:rPr>
      </w:pPr>
      <w:r w:rsidRPr="007A5952">
        <w:rPr>
          <w:rFonts w:ascii="Times New Roman" w:hAnsi="Times New Roman" w:cs="Times New Roman"/>
          <w:sz w:val="28"/>
          <w:szCs w:val="28"/>
        </w:rPr>
        <w:t>Часы приема заявлений на предоставление муниципальной услуги Администрацией:</w:t>
      </w:r>
    </w:p>
    <w:p w:rsidR="00101555" w:rsidRPr="00101555" w:rsidRDefault="00101555" w:rsidP="00101555">
      <w:pPr>
        <w:pStyle w:val="ConsPlusNormal"/>
        <w:ind w:firstLine="708"/>
        <w:jc w:val="both"/>
        <w:rPr>
          <w:rFonts w:ascii="Times New Roman" w:hAnsi="Times New Roman" w:cs="Times New Roman"/>
          <w:sz w:val="28"/>
          <w:szCs w:val="28"/>
        </w:rPr>
      </w:pPr>
      <w:r w:rsidRPr="00101555">
        <w:rPr>
          <w:rFonts w:ascii="Times New Roman" w:hAnsi="Times New Roman" w:cs="Times New Roman"/>
          <w:sz w:val="28"/>
          <w:szCs w:val="28"/>
        </w:rPr>
        <w:t>рабочие дни (суббота, воскресенье - выходные), часы приёма: с 8.00 часов до 16.00 часов, обеденный перерыв: с 12.00 часов до 13.00 часов.</w:t>
      </w:r>
    </w:p>
    <w:p w:rsidR="00101555" w:rsidRPr="00101555" w:rsidRDefault="00101555" w:rsidP="00101555">
      <w:pPr>
        <w:pStyle w:val="ConsPlusNormal"/>
        <w:ind w:firstLine="708"/>
        <w:jc w:val="both"/>
        <w:rPr>
          <w:rFonts w:ascii="Times New Roman" w:hAnsi="Times New Roman" w:cs="Times New Roman"/>
          <w:sz w:val="28"/>
          <w:szCs w:val="28"/>
        </w:rPr>
      </w:pPr>
      <w:r w:rsidRPr="00101555">
        <w:rPr>
          <w:rFonts w:ascii="Times New Roman" w:hAnsi="Times New Roman" w:cs="Times New Roman"/>
          <w:sz w:val="28"/>
          <w:szCs w:val="28"/>
        </w:rPr>
        <w:t>1.4.2.  Информация о месте нахождения МАУ «МФЦ»:</w:t>
      </w:r>
    </w:p>
    <w:p w:rsidR="00101555" w:rsidRPr="00101555" w:rsidRDefault="00101555" w:rsidP="00101555">
      <w:pPr>
        <w:pStyle w:val="ConsPlusNormal"/>
        <w:ind w:firstLine="708"/>
        <w:jc w:val="both"/>
        <w:rPr>
          <w:rFonts w:ascii="Times New Roman" w:hAnsi="Times New Roman" w:cs="Times New Roman"/>
          <w:sz w:val="28"/>
          <w:szCs w:val="28"/>
        </w:rPr>
      </w:pPr>
      <w:r w:rsidRPr="00101555">
        <w:rPr>
          <w:rFonts w:ascii="Times New Roman" w:hAnsi="Times New Roman" w:cs="Times New Roman"/>
          <w:sz w:val="28"/>
          <w:szCs w:val="28"/>
        </w:rPr>
        <w:t>Адрес места нахождения МАУ «МФЦ»: 442780 Пензенская область, Бессоновский район, с. Бессоновка, ул. Центральная, 245-А</w:t>
      </w:r>
    </w:p>
    <w:p w:rsidR="00101555" w:rsidRPr="00101555" w:rsidRDefault="00101555" w:rsidP="00101555">
      <w:pPr>
        <w:pStyle w:val="ConsPlusNormal"/>
        <w:ind w:firstLine="708"/>
        <w:jc w:val="both"/>
        <w:rPr>
          <w:rFonts w:ascii="Times New Roman" w:hAnsi="Times New Roman" w:cs="Times New Roman"/>
          <w:sz w:val="28"/>
          <w:szCs w:val="28"/>
        </w:rPr>
      </w:pPr>
      <w:r w:rsidRPr="00101555">
        <w:rPr>
          <w:rFonts w:ascii="Times New Roman" w:hAnsi="Times New Roman" w:cs="Times New Roman"/>
          <w:sz w:val="28"/>
          <w:szCs w:val="28"/>
        </w:rPr>
        <w:t>Телефон для справок: (84140) 25-444</w:t>
      </w:r>
    </w:p>
    <w:p w:rsidR="00101555" w:rsidRPr="00101555" w:rsidRDefault="00101555" w:rsidP="00101555">
      <w:pPr>
        <w:pStyle w:val="ConsPlusNormal"/>
        <w:ind w:firstLine="708"/>
        <w:jc w:val="both"/>
        <w:rPr>
          <w:rFonts w:ascii="Times New Roman" w:hAnsi="Times New Roman" w:cs="Times New Roman"/>
          <w:sz w:val="28"/>
          <w:szCs w:val="28"/>
        </w:rPr>
      </w:pPr>
      <w:r w:rsidRPr="00101555">
        <w:rPr>
          <w:rFonts w:ascii="Times New Roman" w:hAnsi="Times New Roman" w:cs="Times New Roman"/>
          <w:sz w:val="28"/>
          <w:szCs w:val="28"/>
        </w:rPr>
        <w:t xml:space="preserve">         Информация о графике работы: </w:t>
      </w:r>
    </w:p>
    <w:p w:rsidR="00101555" w:rsidRPr="00101555" w:rsidRDefault="00101555" w:rsidP="00101555">
      <w:pPr>
        <w:pStyle w:val="ConsPlusNormal"/>
        <w:ind w:firstLine="708"/>
        <w:jc w:val="both"/>
        <w:rPr>
          <w:rFonts w:ascii="Times New Roman" w:hAnsi="Times New Roman" w:cs="Times New Roman"/>
          <w:sz w:val="28"/>
          <w:szCs w:val="28"/>
        </w:rPr>
      </w:pPr>
      <w:r w:rsidRPr="00101555">
        <w:rPr>
          <w:rFonts w:ascii="Times New Roman" w:hAnsi="Times New Roman" w:cs="Times New Roman"/>
          <w:sz w:val="28"/>
          <w:szCs w:val="28"/>
        </w:rPr>
        <w:t>понедельник-пятница - с 8-00 до 17-00,</w:t>
      </w:r>
    </w:p>
    <w:p w:rsidR="00101555" w:rsidRPr="00101555" w:rsidRDefault="00101555" w:rsidP="00101555">
      <w:pPr>
        <w:pStyle w:val="ConsPlusNormal"/>
        <w:ind w:firstLine="708"/>
        <w:jc w:val="both"/>
        <w:rPr>
          <w:rFonts w:ascii="Times New Roman" w:hAnsi="Times New Roman" w:cs="Times New Roman"/>
          <w:sz w:val="28"/>
          <w:szCs w:val="28"/>
        </w:rPr>
      </w:pPr>
      <w:r w:rsidRPr="00101555">
        <w:rPr>
          <w:rFonts w:ascii="Times New Roman" w:hAnsi="Times New Roman" w:cs="Times New Roman"/>
          <w:sz w:val="28"/>
          <w:szCs w:val="28"/>
        </w:rPr>
        <w:t>суббота - с 9-00 до 13-00,</w:t>
      </w:r>
    </w:p>
    <w:p w:rsidR="00101555" w:rsidRPr="00101555" w:rsidRDefault="00101555" w:rsidP="00101555">
      <w:pPr>
        <w:pStyle w:val="ConsPlusNormal"/>
        <w:ind w:firstLine="708"/>
        <w:jc w:val="both"/>
        <w:rPr>
          <w:rFonts w:ascii="Times New Roman" w:hAnsi="Times New Roman" w:cs="Times New Roman"/>
          <w:sz w:val="28"/>
          <w:szCs w:val="28"/>
        </w:rPr>
      </w:pPr>
      <w:r w:rsidRPr="00101555">
        <w:rPr>
          <w:rFonts w:ascii="Times New Roman" w:hAnsi="Times New Roman" w:cs="Times New Roman"/>
          <w:sz w:val="28"/>
          <w:szCs w:val="28"/>
        </w:rPr>
        <w:t>воскресенье - выходной день.</w:t>
      </w:r>
    </w:p>
    <w:p w:rsidR="00101555" w:rsidRPr="007A5952" w:rsidRDefault="00101555" w:rsidP="00101555">
      <w:pPr>
        <w:pStyle w:val="ConsPlusNormal"/>
        <w:ind w:firstLine="708"/>
        <w:jc w:val="both"/>
        <w:rPr>
          <w:rFonts w:ascii="Times New Roman" w:hAnsi="Times New Roman" w:cs="Times New Roman"/>
          <w:sz w:val="28"/>
          <w:szCs w:val="28"/>
        </w:rPr>
      </w:pPr>
      <w:r w:rsidRPr="007A5952">
        <w:rPr>
          <w:rFonts w:ascii="Times New Roman" w:hAnsi="Times New Roman" w:cs="Times New Roman"/>
          <w:sz w:val="28"/>
          <w:szCs w:val="28"/>
        </w:rPr>
        <w:t xml:space="preserve"> </w:t>
      </w:r>
      <w:r>
        <w:rPr>
          <w:rFonts w:ascii="Times New Roman" w:hAnsi="Times New Roman" w:cs="Times New Roman"/>
          <w:sz w:val="28"/>
          <w:szCs w:val="28"/>
        </w:rPr>
        <w:t xml:space="preserve">         А</w:t>
      </w:r>
      <w:r w:rsidRPr="00FE7815">
        <w:rPr>
          <w:rFonts w:ascii="Times New Roman" w:hAnsi="Times New Roman" w:cs="Times New Roman"/>
          <w:sz w:val="28"/>
          <w:szCs w:val="28"/>
        </w:rPr>
        <w:t xml:space="preserve">дрес электронной почты: </w:t>
      </w:r>
      <w:hyperlink r:id="rId11" w:history="1">
        <w:r w:rsidRPr="00FE7815">
          <w:rPr>
            <w:rFonts w:ascii="Times New Roman" w:hAnsi="Times New Roman" w:cs="Times New Roman"/>
            <w:sz w:val="28"/>
            <w:szCs w:val="28"/>
          </w:rPr>
          <w:t>mfc@nextmail.ru</w:t>
        </w:r>
      </w:hyperlink>
    </w:p>
    <w:p w:rsidR="00101555" w:rsidRDefault="00101555" w:rsidP="00101555">
      <w:pPr>
        <w:pStyle w:val="ConsPlusNormal"/>
        <w:ind w:firstLine="708"/>
        <w:jc w:val="both"/>
        <w:rPr>
          <w:rFonts w:ascii="Times New Roman" w:hAnsi="Times New Roman" w:cs="Times New Roman"/>
          <w:sz w:val="28"/>
          <w:szCs w:val="28"/>
        </w:rPr>
      </w:pPr>
    </w:p>
    <w:p w:rsidR="000439B7" w:rsidRPr="000439B7" w:rsidRDefault="000439B7" w:rsidP="000439B7">
      <w:pPr>
        <w:pStyle w:val="a4"/>
        <w:tabs>
          <w:tab w:val="left" w:pos="2394"/>
        </w:tabs>
        <w:rPr>
          <w:b/>
          <w:color w:val="000000"/>
        </w:rPr>
      </w:pPr>
    </w:p>
    <w:p w:rsidR="00577B1C" w:rsidRDefault="00577B1C" w:rsidP="00577B1C">
      <w:pPr>
        <w:autoSpaceDE w:val="0"/>
        <w:autoSpaceDN w:val="0"/>
        <w:adjustRightInd w:val="0"/>
        <w:ind w:firstLine="540"/>
        <w:jc w:val="center"/>
        <w:rPr>
          <w:b/>
          <w:color w:val="000000"/>
          <w:sz w:val="28"/>
          <w:szCs w:val="28"/>
        </w:rPr>
      </w:pPr>
      <w:r w:rsidRPr="00D8078D">
        <w:rPr>
          <w:b/>
          <w:color w:val="000000"/>
          <w:sz w:val="28"/>
          <w:szCs w:val="28"/>
        </w:rPr>
        <w:t>2.  Стандарт предо</w:t>
      </w:r>
      <w:r>
        <w:rPr>
          <w:b/>
          <w:color w:val="000000"/>
          <w:sz w:val="28"/>
          <w:szCs w:val="28"/>
        </w:rPr>
        <w:t>ставления муниципальной услуги</w:t>
      </w:r>
    </w:p>
    <w:p w:rsidR="00577B1C" w:rsidRDefault="00577B1C" w:rsidP="00577B1C">
      <w:pPr>
        <w:autoSpaceDE w:val="0"/>
        <w:autoSpaceDN w:val="0"/>
        <w:adjustRightInd w:val="0"/>
        <w:ind w:firstLine="540"/>
        <w:jc w:val="center"/>
        <w:rPr>
          <w:b/>
          <w:color w:val="000000"/>
          <w:sz w:val="28"/>
          <w:szCs w:val="28"/>
        </w:rPr>
      </w:pPr>
    </w:p>
    <w:p w:rsidR="00577B1C" w:rsidRPr="00242D3E" w:rsidRDefault="00577B1C" w:rsidP="00577B1C">
      <w:pPr>
        <w:pStyle w:val="ConsPlusNormal"/>
        <w:ind w:firstLine="0"/>
        <w:jc w:val="both"/>
        <w:rPr>
          <w:rFonts w:ascii="Times New Roman" w:hAnsi="Times New Roman" w:cs="Times New Roman"/>
          <w:sz w:val="28"/>
          <w:szCs w:val="28"/>
        </w:rPr>
      </w:pPr>
      <w:r>
        <w:rPr>
          <w:rFonts w:ascii="Times New Roman" w:hAnsi="Times New Roman" w:cs="Times New Roman"/>
          <w:sz w:val="28"/>
          <w:szCs w:val="28"/>
        </w:rPr>
        <w:t>2.1. Наименование муниципальной услуги: «</w:t>
      </w:r>
      <w:r>
        <w:rPr>
          <w:rFonts w:ascii="Times New Roman" w:hAnsi="Times New Roman" w:cs="Times New Roman"/>
          <w:color w:val="000000"/>
          <w:sz w:val="28"/>
          <w:szCs w:val="28"/>
        </w:rPr>
        <w:t>Перевод жилого помещения в нежилое или нежилого помещения в жилое</w:t>
      </w:r>
      <w:r w:rsidRPr="00242D3E">
        <w:rPr>
          <w:rFonts w:ascii="Times New Roman" w:hAnsi="Times New Roman" w:cs="Times New Roman"/>
          <w:sz w:val="28"/>
          <w:szCs w:val="28"/>
        </w:rPr>
        <w:t xml:space="preserve">». </w:t>
      </w:r>
    </w:p>
    <w:p w:rsidR="00577B1C" w:rsidRDefault="00577B1C" w:rsidP="00577B1C">
      <w:pPr>
        <w:jc w:val="both"/>
        <w:rPr>
          <w:sz w:val="28"/>
          <w:szCs w:val="28"/>
        </w:rPr>
      </w:pPr>
      <w:r>
        <w:rPr>
          <w:sz w:val="28"/>
          <w:szCs w:val="28"/>
        </w:rPr>
        <w:t xml:space="preserve">2.2. </w:t>
      </w:r>
      <w:r w:rsidRPr="00A855D9">
        <w:rPr>
          <w:sz w:val="28"/>
          <w:szCs w:val="28"/>
        </w:rPr>
        <w:t>Муниципальная услуга предоставляется</w:t>
      </w:r>
      <w:r>
        <w:rPr>
          <w:sz w:val="28"/>
          <w:szCs w:val="28"/>
        </w:rPr>
        <w:t xml:space="preserve"> Администрацией. </w:t>
      </w:r>
    </w:p>
    <w:p w:rsidR="00577B1C" w:rsidRPr="008737A7" w:rsidRDefault="00577B1C" w:rsidP="00577B1C">
      <w:pPr>
        <w:pStyle w:val="ConsPlusNormal"/>
        <w:ind w:firstLine="0"/>
        <w:jc w:val="both"/>
        <w:rPr>
          <w:rFonts w:ascii="Times New Roman" w:hAnsi="Times New Roman" w:cs="Times New Roman"/>
          <w:sz w:val="28"/>
          <w:szCs w:val="28"/>
        </w:rPr>
      </w:pPr>
      <w:r>
        <w:rPr>
          <w:rFonts w:ascii="Times New Roman" w:hAnsi="Times New Roman" w:cs="Times New Roman"/>
          <w:sz w:val="28"/>
          <w:szCs w:val="28"/>
        </w:rPr>
        <w:t>2.3.</w:t>
      </w:r>
      <w:r>
        <w:rPr>
          <w:rFonts w:ascii="Times New Roman" w:hAnsi="Times New Roman" w:cs="Times New Roman"/>
          <w:b/>
          <w:sz w:val="28"/>
          <w:szCs w:val="28"/>
        </w:rPr>
        <w:t xml:space="preserve"> </w:t>
      </w:r>
      <w:r w:rsidRPr="008737A7">
        <w:rPr>
          <w:rFonts w:ascii="Times New Roman" w:hAnsi="Times New Roman" w:cs="Times New Roman"/>
          <w:sz w:val="28"/>
          <w:szCs w:val="28"/>
        </w:rPr>
        <w:t>Результатом предоставления муниципальной услуги является</w:t>
      </w:r>
      <w:r>
        <w:rPr>
          <w:rFonts w:ascii="Times New Roman" w:hAnsi="Times New Roman" w:cs="Times New Roman"/>
          <w:sz w:val="28"/>
          <w:szCs w:val="28"/>
        </w:rPr>
        <w:t>:</w:t>
      </w:r>
      <w:r w:rsidRPr="008737A7">
        <w:rPr>
          <w:rFonts w:ascii="Times New Roman" w:hAnsi="Times New Roman" w:cs="Times New Roman"/>
          <w:sz w:val="28"/>
          <w:szCs w:val="28"/>
        </w:rPr>
        <w:t xml:space="preserve"> </w:t>
      </w:r>
    </w:p>
    <w:p w:rsidR="00577B1C" w:rsidRPr="00242D3E" w:rsidRDefault="00577B1C" w:rsidP="00577B1C">
      <w:pPr>
        <w:ind w:firstLine="720"/>
        <w:jc w:val="both"/>
        <w:rPr>
          <w:sz w:val="28"/>
          <w:szCs w:val="28"/>
        </w:rPr>
      </w:pPr>
      <w:r>
        <w:rPr>
          <w:sz w:val="28"/>
          <w:szCs w:val="28"/>
        </w:rPr>
        <w:t>- перевод</w:t>
      </w:r>
      <w:r w:rsidRPr="00242D3E">
        <w:rPr>
          <w:sz w:val="28"/>
          <w:szCs w:val="28"/>
        </w:rPr>
        <w:t xml:space="preserve"> </w:t>
      </w:r>
      <w:r>
        <w:rPr>
          <w:color w:val="000000"/>
          <w:sz w:val="28"/>
          <w:szCs w:val="28"/>
        </w:rPr>
        <w:t>жилого помещения в нежилое или нежилого помещения в жилое</w:t>
      </w:r>
      <w:r w:rsidRPr="00242D3E">
        <w:rPr>
          <w:sz w:val="28"/>
          <w:szCs w:val="28"/>
        </w:rPr>
        <w:t>;</w:t>
      </w:r>
    </w:p>
    <w:p w:rsidR="00577B1C" w:rsidRPr="00242D3E" w:rsidRDefault="00577B1C" w:rsidP="00577B1C">
      <w:pPr>
        <w:tabs>
          <w:tab w:val="left" w:pos="900"/>
        </w:tabs>
        <w:ind w:firstLine="540"/>
        <w:jc w:val="both"/>
        <w:rPr>
          <w:sz w:val="28"/>
          <w:szCs w:val="28"/>
        </w:rPr>
      </w:pPr>
      <w:r w:rsidRPr="00242D3E">
        <w:rPr>
          <w:sz w:val="28"/>
          <w:szCs w:val="28"/>
        </w:rPr>
        <w:t xml:space="preserve">- об отказе в переводе </w:t>
      </w:r>
      <w:r>
        <w:rPr>
          <w:color w:val="000000"/>
          <w:sz w:val="28"/>
          <w:szCs w:val="28"/>
        </w:rPr>
        <w:t>жилого помещения в нежилое или нежилого помещения в жилое</w:t>
      </w:r>
      <w:r>
        <w:rPr>
          <w:sz w:val="28"/>
          <w:szCs w:val="28"/>
        </w:rPr>
        <w:t>.</w:t>
      </w:r>
    </w:p>
    <w:p w:rsidR="00577B1C" w:rsidRPr="00242D3E" w:rsidRDefault="00577B1C" w:rsidP="00577B1C">
      <w:pPr>
        <w:tabs>
          <w:tab w:val="left" w:pos="900"/>
        </w:tabs>
        <w:ind w:firstLine="540"/>
        <w:jc w:val="both"/>
        <w:rPr>
          <w:sz w:val="28"/>
          <w:szCs w:val="28"/>
        </w:rPr>
      </w:pPr>
      <w:r w:rsidRPr="00242D3E">
        <w:rPr>
          <w:sz w:val="28"/>
          <w:szCs w:val="28"/>
        </w:rPr>
        <w:t>Процедура предоставления муниципальной услуги завершается путем получения заявителем указанного документа.</w:t>
      </w:r>
    </w:p>
    <w:p w:rsidR="00577B1C" w:rsidRDefault="00577B1C" w:rsidP="00577B1C">
      <w:pPr>
        <w:pStyle w:val="ConsPlusNormal"/>
        <w:ind w:firstLine="0"/>
        <w:jc w:val="both"/>
        <w:rPr>
          <w:rFonts w:ascii="Times New Roman" w:hAnsi="Times New Roman" w:cs="Times New Roman"/>
          <w:sz w:val="28"/>
          <w:szCs w:val="28"/>
        </w:rPr>
      </w:pPr>
      <w:r w:rsidRPr="00F96E2B">
        <w:rPr>
          <w:rFonts w:ascii="Times New Roman" w:hAnsi="Times New Roman" w:cs="Times New Roman"/>
          <w:sz w:val="28"/>
          <w:szCs w:val="28"/>
        </w:rPr>
        <w:t>2.4. Срок пр</w:t>
      </w:r>
      <w:r>
        <w:rPr>
          <w:rFonts w:ascii="Times New Roman" w:hAnsi="Times New Roman" w:cs="Times New Roman"/>
          <w:sz w:val="28"/>
          <w:szCs w:val="28"/>
        </w:rPr>
        <w:t>едоставления муниципальной услуги.</w:t>
      </w:r>
    </w:p>
    <w:p w:rsidR="00577B1C" w:rsidRPr="00242D3E" w:rsidRDefault="00577B1C" w:rsidP="00577B1C">
      <w:pPr>
        <w:pStyle w:val="ConsPlusNormal"/>
        <w:ind w:firstLine="540"/>
        <w:jc w:val="both"/>
        <w:rPr>
          <w:rFonts w:ascii="Times New Roman" w:hAnsi="Times New Roman" w:cs="Times New Roman"/>
          <w:sz w:val="28"/>
          <w:szCs w:val="28"/>
        </w:rPr>
      </w:pPr>
      <w:r w:rsidRPr="00242D3E">
        <w:rPr>
          <w:rFonts w:ascii="Times New Roman" w:hAnsi="Times New Roman" w:cs="Times New Roman"/>
          <w:sz w:val="28"/>
          <w:szCs w:val="28"/>
        </w:rPr>
        <w:t xml:space="preserve">Решение о переводе или об отказе в переводе помещения должно быть принято не позднее чем через сорок пять дней со дня представления заявителем документов, установленных </w:t>
      </w:r>
      <w:r w:rsidR="000439B7">
        <w:rPr>
          <w:rFonts w:ascii="Times New Roman" w:hAnsi="Times New Roman" w:cs="Times New Roman"/>
          <w:sz w:val="28"/>
          <w:szCs w:val="28"/>
        </w:rPr>
        <w:t xml:space="preserve"> </w:t>
      </w:r>
      <w:r>
        <w:rPr>
          <w:rFonts w:ascii="Times New Roman" w:hAnsi="Times New Roman" w:cs="Times New Roman"/>
          <w:sz w:val="28"/>
          <w:szCs w:val="28"/>
        </w:rPr>
        <w:t>пунктом 2.6.</w:t>
      </w:r>
      <w:r w:rsidRPr="00242D3E">
        <w:rPr>
          <w:rFonts w:ascii="Times New Roman" w:hAnsi="Times New Roman" w:cs="Times New Roman"/>
          <w:sz w:val="28"/>
          <w:szCs w:val="28"/>
        </w:rPr>
        <w:t xml:space="preserve"> настоящего Регламента.</w:t>
      </w:r>
    </w:p>
    <w:p w:rsidR="00577B1C" w:rsidRPr="00242D3E" w:rsidRDefault="00577B1C" w:rsidP="00577B1C">
      <w:pPr>
        <w:pStyle w:val="ConsPlusNormal"/>
        <w:ind w:firstLine="540"/>
        <w:jc w:val="both"/>
        <w:rPr>
          <w:rFonts w:ascii="Times New Roman" w:hAnsi="Times New Roman" w:cs="Times New Roman"/>
          <w:sz w:val="28"/>
          <w:szCs w:val="28"/>
        </w:rPr>
      </w:pPr>
      <w:r w:rsidRPr="00242D3E">
        <w:rPr>
          <w:rFonts w:ascii="Times New Roman" w:hAnsi="Times New Roman" w:cs="Times New Roman"/>
          <w:sz w:val="28"/>
          <w:szCs w:val="28"/>
        </w:rPr>
        <w:t xml:space="preserve">В случае представления заявителем документов, указанных в </w:t>
      </w:r>
      <w:r>
        <w:rPr>
          <w:rFonts w:ascii="Times New Roman" w:hAnsi="Times New Roman" w:cs="Times New Roman"/>
          <w:sz w:val="28"/>
          <w:szCs w:val="28"/>
        </w:rPr>
        <w:t xml:space="preserve">пункте 2.6 </w:t>
      </w:r>
      <w:r w:rsidRPr="00242D3E">
        <w:rPr>
          <w:rFonts w:ascii="Times New Roman" w:hAnsi="Times New Roman" w:cs="Times New Roman"/>
          <w:sz w:val="28"/>
          <w:szCs w:val="28"/>
        </w:rPr>
        <w:t>настоящего Регламента, через многофункциональный центр срок принятия решения о переводе или об отказе в переводе помещения исчисляется со дня передачи многофункциональным центром таких докумен</w:t>
      </w:r>
      <w:r>
        <w:rPr>
          <w:rFonts w:ascii="Times New Roman" w:hAnsi="Times New Roman" w:cs="Times New Roman"/>
          <w:sz w:val="28"/>
          <w:szCs w:val="28"/>
        </w:rPr>
        <w:t>тов в Администрацию</w:t>
      </w:r>
      <w:r w:rsidRPr="00242D3E">
        <w:rPr>
          <w:rFonts w:ascii="Times New Roman" w:hAnsi="Times New Roman" w:cs="Times New Roman"/>
          <w:sz w:val="28"/>
          <w:szCs w:val="28"/>
        </w:rPr>
        <w:t>.</w:t>
      </w:r>
    </w:p>
    <w:p w:rsidR="00577B1C" w:rsidRPr="00E84A5E" w:rsidRDefault="00577B1C" w:rsidP="00577B1C">
      <w:pPr>
        <w:jc w:val="both"/>
        <w:rPr>
          <w:color w:val="000000"/>
          <w:sz w:val="28"/>
          <w:szCs w:val="28"/>
        </w:rPr>
      </w:pPr>
      <w:r>
        <w:rPr>
          <w:sz w:val="28"/>
          <w:szCs w:val="28"/>
        </w:rPr>
        <w:t xml:space="preserve">2.5. </w:t>
      </w:r>
      <w:r w:rsidRPr="00E84A5E">
        <w:rPr>
          <w:color w:val="000000"/>
          <w:sz w:val="28"/>
          <w:szCs w:val="28"/>
        </w:rPr>
        <w:t>Правовые основания для предоставления муниципальной услуги.</w:t>
      </w:r>
    </w:p>
    <w:p w:rsidR="00577B1C" w:rsidRDefault="00577B1C" w:rsidP="00577B1C">
      <w:pPr>
        <w:jc w:val="both"/>
        <w:rPr>
          <w:sz w:val="28"/>
          <w:szCs w:val="28"/>
        </w:rPr>
      </w:pPr>
      <w:r w:rsidRPr="00E84A5E">
        <w:rPr>
          <w:sz w:val="28"/>
          <w:szCs w:val="28"/>
        </w:rPr>
        <w:t xml:space="preserve">Предоставление муниципальной услуги осуществляется в соответствии с: </w:t>
      </w:r>
    </w:p>
    <w:p w:rsidR="00577B1C" w:rsidRPr="00F949F2" w:rsidRDefault="00577B1C" w:rsidP="00577B1C">
      <w:pPr>
        <w:pStyle w:val="ConsPlusNonformat"/>
        <w:widowControl/>
        <w:ind w:firstLine="720"/>
        <w:jc w:val="both"/>
        <w:rPr>
          <w:rFonts w:ascii="Times New Roman" w:hAnsi="Times New Roman" w:cs="Times New Roman"/>
          <w:sz w:val="28"/>
          <w:szCs w:val="28"/>
        </w:rPr>
      </w:pPr>
      <w:r w:rsidRPr="00F949F2">
        <w:rPr>
          <w:rFonts w:ascii="Times New Roman" w:hAnsi="Times New Roman" w:cs="Times New Roman"/>
          <w:sz w:val="28"/>
          <w:szCs w:val="28"/>
        </w:rPr>
        <w:lastRenderedPageBreak/>
        <w:t>- Конституцией Росси</w:t>
      </w:r>
      <w:r>
        <w:rPr>
          <w:rFonts w:ascii="Times New Roman" w:hAnsi="Times New Roman" w:cs="Times New Roman"/>
          <w:sz w:val="28"/>
          <w:szCs w:val="28"/>
        </w:rPr>
        <w:t xml:space="preserve">йской Федерации от 12.12.1993 </w:t>
      </w:r>
      <w:r w:rsidRPr="00F949F2">
        <w:rPr>
          <w:rFonts w:ascii="Times New Roman" w:hAnsi="Times New Roman" w:cs="Times New Roman"/>
          <w:sz w:val="28"/>
          <w:szCs w:val="28"/>
        </w:rPr>
        <w:t>(с поправками);</w:t>
      </w:r>
    </w:p>
    <w:p w:rsidR="00577B1C" w:rsidRDefault="00577B1C" w:rsidP="00577B1C">
      <w:pPr>
        <w:pStyle w:val="ConsPlusNonformat"/>
        <w:widowControl/>
        <w:ind w:firstLine="720"/>
        <w:jc w:val="both"/>
        <w:rPr>
          <w:rFonts w:ascii="Times New Roman" w:hAnsi="Times New Roman" w:cs="Times New Roman"/>
          <w:sz w:val="28"/>
          <w:szCs w:val="28"/>
        </w:rPr>
      </w:pPr>
      <w:r w:rsidRPr="00F949F2">
        <w:rPr>
          <w:rFonts w:ascii="Times New Roman" w:hAnsi="Times New Roman" w:cs="Times New Roman"/>
          <w:sz w:val="28"/>
          <w:szCs w:val="28"/>
        </w:rPr>
        <w:t>- Федеральным законом от 06.10.2003 № 131-ФЗ «Об общих принципах организации местного самоуправления в Российской Федерации» (с последующими изменениями);</w:t>
      </w:r>
    </w:p>
    <w:p w:rsidR="00577B1C" w:rsidRPr="00E84A5E" w:rsidRDefault="00577B1C" w:rsidP="00577B1C">
      <w:pPr>
        <w:tabs>
          <w:tab w:val="left" w:pos="540"/>
        </w:tabs>
        <w:ind w:firstLine="720"/>
        <w:jc w:val="both"/>
        <w:rPr>
          <w:sz w:val="28"/>
          <w:szCs w:val="28"/>
        </w:rPr>
      </w:pPr>
      <w:r>
        <w:rPr>
          <w:sz w:val="28"/>
          <w:szCs w:val="28"/>
        </w:rPr>
        <w:t>- Федеральным законом от 29.12.2004 № 188-ФЗ «Жилищный кодекс Российской Федерации»</w:t>
      </w:r>
      <w:r w:rsidRPr="00E84A5E">
        <w:rPr>
          <w:sz w:val="28"/>
          <w:szCs w:val="28"/>
        </w:rPr>
        <w:t xml:space="preserve"> (с последующими изменениями);</w:t>
      </w:r>
    </w:p>
    <w:p w:rsidR="00577B1C" w:rsidRPr="00E84A5E" w:rsidRDefault="00577B1C" w:rsidP="00577B1C">
      <w:pPr>
        <w:tabs>
          <w:tab w:val="left" w:pos="540"/>
        </w:tabs>
        <w:ind w:firstLine="720"/>
        <w:jc w:val="both"/>
        <w:rPr>
          <w:sz w:val="28"/>
          <w:szCs w:val="28"/>
        </w:rPr>
      </w:pPr>
      <w:r>
        <w:rPr>
          <w:sz w:val="28"/>
          <w:szCs w:val="28"/>
        </w:rPr>
        <w:t>- Федеральным законом от 29.12.2004 № 189-ФЗ «О введении в действие Жилищного кодекса Российской Федерации»</w:t>
      </w:r>
      <w:r w:rsidRPr="00E84A5E">
        <w:rPr>
          <w:sz w:val="28"/>
          <w:szCs w:val="28"/>
        </w:rPr>
        <w:t xml:space="preserve"> (с последующими изменениями);</w:t>
      </w:r>
    </w:p>
    <w:p w:rsidR="00577B1C" w:rsidRPr="00E84A5E" w:rsidRDefault="00577B1C" w:rsidP="00577B1C">
      <w:pPr>
        <w:tabs>
          <w:tab w:val="left" w:pos="540"/>
        </w:tabs>
        <w:ind w:firstLine="720"/>
        <w:jc w:val="both"/>
        <w:rPr>
          <w:sz w:val="28"/>
          <w:szCs w:val="28"/>
        </w:rPr>
      </w:pPr>
      <w:r w:rsidRPr="00E84A5E">
        <w:rPr>
          <w:sz w:val="28"/>
          <w:szCs w:val="28"/>
        </w:rPr>
        <w:t>- Федеральным законом от 02.05.2006 № 59-ФЗ «О порядке рассмотрения обращений граждан Российской Федерации» (с последующими изменениями);</w:t>
      </w:r>
    </w:p>
    <w:p w:rsidR="00577B1C" w:rsidRPr="00101555" w:rsidRDefault="00577B1C" w:rsidP="00101555">
      <w:pPr>
        <w:tabs>
          <w:tab w:val="left" w:pos="540"/>
        </w:tabs>
        <w:ind w:firstLine="720"/>
        <w:jc w:val="both"/>
        <w:rPr>
          <w:sz w:val="28"/>
          <w:szCs w:val="28"/>
        </w:rPr>
      </w:pPr>
      <w:r>
        <w:rPr>
          <w:color w:val="000000"/>
          <w:sz w:val="28"/>
          <w:szCs w:val="28"/>
        </w:rPr>
        <w:t xml:space="preserve">- Федеральным законом от 27.07.2010 № 210-ФЗ «Об организации предоставления </w:t>
      </w:r>
      <w:r w:rsidRPr="00101555">
        <w:rPr>
          <w:sz w:val="28"/>
          <w:szCs w:val="28"/>
        </w:rPr>
        <w:t>государственных и муниципальных услуг»;</w:t>
      </w:r>
    </w:p>
    <w:p w:rsidR="00101555" w:rsidRPr="00101555" w:rsidRDefault="00577B1C" w:rsidP="00101555">
      <w:pPr>
        <w:tabs>
          <w:tab w:val="left" w:pos="540"/>
        </w:tabs>
        <w:ind w:firstLine="720"/>
        <w:jc w:val="both"/>
        <w:rPr>
          <w:sz w:val="28"/>
          <w:szCs w:val="28"/>
        </w:rPr>
      </w:pPr>
      <w:r w:rsidRPr="00101555">
        <w:rPr>
          <w:sz w:val="28"/>
          <w:szCs w:val="28"/>
        </w:rPr>
        <w:t xml:space="preserve">- Уставом </w:t>
      </w:r>
      <w:r w:rsidR="00F546D1" w:rsidRPr="00101555">
        <w:rPr>
          <w:sz w:val="28"/>
          <w:szCs w:val="28"/>
        </w:rPr>
        <w:t>Бессоновского</w:t>
      </w:r>
      <w:r w:rsidRPr="00101555">
        <w:rPr>
          <w:sz w:val="28"/>
          <w:szCs w:val="28"/>
        </w:rPr>
        <w:t xml:space="preserve"> сельсовета  </w:t>
      </w:r>
      <w:r w:rsidR="00101555" w:rsidRPr="00101555">
        <w:rPr>
          <w:sz w:val="28"/>
          <w:szCs w:val="28"/>
        </w:rPr>
        <w:t>Бессоновского района Пензенской области;</w:t>
      </w:r>
    </w:p>
    <w:p w:rsidR="00101555" w:rsidRPr="00101555" w:rsidRDefault="00101555" w:rsidP="00101555">
      <w:pPr>
        <w:tabs>
          <w:tab w:val="left" w:pos="540"/>
        </w:tabs>
        <w:ind w:firstLine="720"/>
        <w:jc w:val="both"/>
        <w:rPr>
          <w:sz w:val="28"/>
          <w:szCs w:val="28"/>
        </w:rPr>
      </w:pPr>
      <w:r w:rsidRPr="00101555">
        <w:rPr>
          <w:sz w:val="28"/>
          <w:szCs w:val="28"/>
        </w:rPr>
        <w:t>- Постановлением администрации Бессоновского сельсовета Бессоновского района Пензенской области от 13.02.2019 г. № 83 «Об утверждении  Перечня муниципальных услуг, предоставляемых  администрацией  Бессоновского сельсовета Бессоновского района Пензенской области»;</w:t>
      </w:r>
    </w:p>
    <w:p w:rsidR="00101555" w:rsidRPr="00101555" w:rsidRDefault="00101555" w:rsidP="00101555">
      <w:pPr>
        <w:tabs>
          <w:tab w:val="left" w:pos="540"/>
        </w:tabs>
        <w:ind w:firstLine="720"/>
        <w:jc w:val="both"/>
        <w:rPr>
          <w:sz w:val="28"/>
          <w:szCs w:val="28"/>
        </w:rPr>
      </w:pPr>
      <w:r w:rsidRPr="00101555">
        <w:rPr>
          <w:sz w:val="28"/>
          <w:szCs w:val="28"/>
        </w:rPr>
        <w:t xml:space="preserve">- </w:t>
      </w:r>
      <w:hyperlink r:id="rId12" w:history="1">
        <w:r w:rsidRPr="00101555">
          <w:rPr>
            <w:sz w:val="28"/>
            <w:szCs w:val="28"/>
          </w:rPr>
          <w:t>Постановление</w:t>
        </w:r>
      </w:hyperlink>
      <w:r w:rsidRPr="00101555">
        <w:rPr>
          <w:sz w:val="28"/>
          <w:szCs w:val="28"/>
        </w:rPr>
        <w:t>м администрации Бессоновского сельсовета Бессоновского района Пензенской области от 06 февраля 2019 года №  72 «Об утверждении Порядка разработки, утверждения и проведения экспертизы проектов административных регламентов предоставления муниципальных услуг органами местного самоуправления Бессоновского сельсовета Бессоновского района Пензенской области»;</w:t>
      </w:r>
    </w:p>
    <w:p w:rsidR="00577B1C" w:rsidRDefault="00577B1C" w:rsidP="00577B1C">
      <w:pPr>
        <w:shd w:val="clear" w:color="auto" w:fill="FFFFFF"/>
        <w:jc w:val="both"/>
        <w:rPr>
          <w:sz w:val="28"/>
          <w:szCs w:val="28"/>
        </w:rPr>
      </w:pPr>
      <w:r>
        <w:rPr>
          <w:sz w:val="28"/>
          <w:szCs w:val="28"/>
        </w:rPr>
        <w:t>2.6. Исчерпывающий перечень документов, необходимых для предоставления муниципальной услуги.</w:t>
      </w:r>
    </w:p>
    <w:p w:rsidR="00577B1C" w:rsidRDefault="00577B1C" w:rsidP="00577B1C">
      <w:pPr>
        <w:autoSpaceDE w:val="0"/>
        <w:autoSpaceDN w:val="0"/>
        <w:adjustRightInd w:val="0"/>
        <w:ind w:firstLine="540"/>
        <w:jc w:val="both"/>
        <w:rPr>
          <w:color w:val="000000"/>
          <w:sz w:val="28"/>
          <w:szCs w:val="28"/>
        </w:rPr>
      </w:pPr>
      <w:r w:rsidRPr="00D8078D">
        <w:rPr>
          <w:color w:val="000000"/>
          <w:sz w:val="28"/>
          <w:szCs w:val="28"/>
        </w:rPr>
        <w:t>1) заявление</w:t>
      </w:r>
      <w:r w:rsidRPr="00D8078D">
        <w:rPr>
          <w:color w:val="000000"/>
        </w:rPr>
        <w:t xml:space="preserve"> </w:t>
      </w:r>
      <w:r w:rsidRPr="00D8078D">
        <w:rPr>
          <w:color w:val="000000"/>
          <w:sz w:val="28"/>
          <w:szCs w:val="28"/>
        </w:rPr>
        <w:t>о переводе помещения (приложение 1).</w:t>
      </w:r>
    </w:p>
    <w:p w:rsidR="00577B1C" w:rsidRPr="00D8078D" w:rsidRDefault="00577B1C" w:rsidP="00577B1C">
      <w:pPr>
        <w:autoSpaceDE w:val="0"/>
        <w:autoSpaceDN w:val="0"/>
        <w:adjustRightInd w:val="0"/>
        <w:ind w:firstLine="540"/>
        <w:jc w:val="both"/>
        <w:rPr>
          <w:color w:val="000000"/>
          <w:sz w:val="28"/>
          <w:szCs w:val="28"/>
        </w:rPr>
      </w:pPr>
      <w:r w:rsidRPr="00D8078D">
        <w:rPr>
          <w:color w:val="000000"/>
          <w:sz w:val="28"/>
          <w:szCs w:val="28"/>
        </w:rPr>
        <w:t>К заявлению (приложение к настоящему регламенту) устанавливаются следующие требования:</w:t>
      </w:r>
    </w:p>
    <w:p w:rsidR="00577B1C" w:rsidRPr="00D8078D" w:rsidRDefault="00577B1C" w:rsidP="00577B1C">
      <w:pPr>
        <w:autoSpaceDE w:val="0"/>
        <w:autoSpaceDN w:val="0"/>
        <w:adjustRightInd w:val="0"/>
        <w:ind w:firstLine="540"/>
        <w:jc w:val="both"/>
        <w:rPr>
          <w:color w:val="000000"/>
          <w:sz w:val="28"/>
          <w:szCs w:val="28"/>
        </w:rPr>
      </w:pPr>
      <w:r w:rsidRPr="00D8078D">
        <w:rPr>
          <w:color w:val="000000"/>
          <w:sz w:val="28"/>
          <w:szCs w:val="28"/>
        </w:rPr>
        <w:t>- в заявлении от физических лиц обязательно должны быть указаны: фамилия, имя, отчество заявителя, обратный адрес, контактный телефон, дата и подпись;</w:t>
      </w:r>
    </w:p>
    <w:p w:rsidR="00577B1C" w:rsidRPr="00D8078D" w:rsidRDefault="00577B1C" w:rsidP="00577B1C">
      <w:pPr>
        <w:autoSpaceDE w:val="0"/>
        <w:autoSpaceDN w:val="0"/>
        <w:adjustRightInd w:val="0"/>
        <w:ind w:firstLine="540"/>
        <w:jc w:val="both"/>
        <w:rPr>
          <w:color w:val="000000"/>
          <w:sz w:val="28"/>
          <w:szCs w:val="28"/>
        </w:rPr>
      </w:pPr>
      <w:r w:rsidRPr="00D8078D">
        <w:rPr>
          <w:color w:val="000000"/>
          <w:sz w:val="28"/>
          <w:szCs w:val="28"/>
        </w:rPr>
        <w:t>- в случае если переводимые помещения находятся в общей долевой собственности, то заявление подписывается всеми собственниками таких помещений;</w:t>
      </w:r>
    </w:p>
    <w:p w:rsidR="00577B1C" w:rsidRPr="00D8078D" w:rsidRDefault="00577B1C" w:rsidP="00577B1C">
      <w:pPr>
        <w:autoSpaceDE w:val="0"/>
        <w:autoSpaceDN w:val="0"/>
        <w:adjustRightInd w:val="0"/>
        <w:ind w:firstLine="540"/>
        <w:jc w:val="both"/>
        <w:rPr>
          <w:color w:val="000000"/>
          <w:sz w:val="28"/>
          <w:szCs w:val="28"/>
        </w:rPr>
      </w:pPr>
      <w:r w:rsidRPr="00D8078D">
        <w:rPr>
          <w:color w:val="000000"/>
          <w:sz w:val="28"/>
          <w:szCs w:val="28"/>
        </w:rPr>
        <w:t>- заявления от юридических лиц принимаются на фирменном бланке с указанием реквизитов (справочные данные об организации, включающие в себя: почтовый адрес, номер телефона, другие сведения по усмотрению организации (номера факсов, телексов, счетов в банке, адрес электронной почты и др.)), даты и подписи. При отсутствии фирменного бланка заявление заверяется печатью юридического лица;</w:t>
      </w:r>
    </w:p>
    <w:p w:rsidR="00577B1C" w:rsidRPr="00D8078D" w:rsidRDefault="00577B1C" w:rsidP="00577B1C">
      <w:pPr>
        <w:autoSpaceDE w:val="0"/>
        <w:autoSpaceDN w:val="0"/>
        <w:adjustRightInd w:val="0"/>
        <w:ind w:firstLine="540"/>
        <w:jc w:val="both"/>
        <w:rPr>
          <w:color w:val="000000"/>
          <w:sz w:val="28"/>
          <w:szCs w:val="28"/>
        </w:rPr>
      </w:pPr>
      <w:r w:rsidRPr="00D8078D">
        <w:rPr>
          <w:color w:val="000000"/>
          <w:sz w:val="28"/>
          <w:szCs w:val="28"/>
        </w:rPr>
        <w:t>- заявление должно быть подписано заявителем, либо лицом, уполномоченным на совершение данных действий;</w:t>
      </w:r>
    </w:p>
    <w:p w:rsidR="00577B1C" w:rsidRPr="00D8078D" w:rsidRDefault="00577B1C" w:rsidP="00577B1C">
      <w:pPr>
        <w:autoSpaceDE w:val="0"/>
        <w:autoSpaceDN w:val="0"/>
        <w:adjustRightInd w:val="0"/>
        <w:ind w:firstLine="540"/>
        <w:jc w:val="both"/>
        <w:rPr>
          <w:color w:val="000000"/>
          <w:sz w:val="28"/>
          <w:szCs w:val="28"/>
        </w:rPr>
      </w:pPr>
      <w:r w:rsidRPr="00D8078D">
        <w:rPr>
          <w:color w:val="000000"/>
          <w:sz w:val="28"/>
          <w:szCs w:val="28"/>
        </w:rPr>
        <w:t>- текст заявления должен поддаваться прочтению;</w:t>
      </w:r>
    </w:p>
    <w:p w:rsidR="00577B1C" w:rsidRPr="00D8078D" w:rsidRDefault="00577B1C" w:rsidP="00577B1C">
      <w:pPr>
        <w:autoSpaceDE w:val="0"/>
        <w:autoSpaceDN w:val="0"/>
        <w:adjustRightInd w:val="0"/>
        <w:ind w:firstLine="540"/>
        <w:jc w:val="both"/>
        <w:rPr>
          <w:color w:val="000000"/>
          <w:sz w:val="28"/>
          <w:szCs w:val="28"/>
        </w:rPr>
      </w:pPr>
      <w:r w:rsidRPr="00D8078D">
        <w:rPr>
          <w:color w:val="000000"/>
          <w:sz w:val="28"/>
          <w:szCs w:val="28"/>
        </w:rPr>
        <w:lastRenderedPageBreak/>
        <w:t>- в заявлении не должно содержаться нецензурных либо оскорбительных выражений, угрозы жизни, здоровью и имуществу должностного лица, а также членов его семьи;</w:t>
      </w:r>
    </w:p>
    <w:p w:rsidR="00577B1C" w:rsidRPr="00D8078D" w:rsidRDefault="00577B1C" w:rsidP="00577B1C">
      <w:pPr>
        <w:autoSpaceDE w:val="0"/>
        <w:autoSpaceDN w:val="0"/>
        <w:adjustRightInd w:val="0"/>
        <w:ind w:firstLine="540"/>
        <w:jc w:val="both"/>
        <w:rPr>
          <w:color w:val="000000"/>
          <w:sz w:val="28"/>
          <w:szCs w:val="28"/>
        </w:rPr>
      </w:pPr>
      <w:r w:rsidRPr="00D8078D">
        <w:rPr>
          <w:color w:val="000000"/>
          <w:sz w:val="28"/>
          <w:szCs w:val="28"/>
        </w:rPr>
        <w:t>- заявление не должно содержать исправлений, подчисток либо приписок, зачеркнутых слов, а также серьезных повреждений, не позволяющих однозначно истолковать его содержание;</w:t>
      </w:r>
    </w:p>
    <w:p w:rsidR="00577B1C" w:rsidRPr="00D8078D" w:rsidRDefault="00577B1C" w:rsidP="00577B1C">
      <w:pPr>
        <w:autoSpaceDE w:val="0"/>
        <w:autoSpaceDN w:val="0"/>
        <w:adjustRightInd w:val="0"/>
        <w:ind w:firstLine="540"/>
        <w:jc w:val="both"/>
        <w:rPr>
          <w:color w:val="000000"/>
          <w:sz w:val="28"/>
          <w:szCs w:val="28"/>
        </w:rPr>
      </w:pPr>
      <w:r w:rsidRPr="00D8078D">
        <w:rPr>
          <w:color w:val="000000"/>
          <w:sz w:val="28"/>
          <w:szCs w:val="28"/>
        </w:rPr>
        <w:t>- использования корректирующих средств, для исправления в заявлении не допускается.</w:t>
      </w:r>
    </w:p>
    <w:p w:rsidR="00577B1C" w:rsidRPr="00D8078D" w:rsidRDefault="00577B1C" w:rsidP="00577B1C">
      <w:pPr>
        <w:autoSpaceDE w:val="0"/>
        <w:autoSpaceDN w:val="0"/>
        <w:adjustRightInd w:val="0"/>
        <w:ind w:firstLine="540"/>
        <w:jc w:val="both"/>
        <w:rPr>
          <w:color w:val="000000"/>
          <w:sz w:val="28"/>
          <w:szCs w:val="28"/>
        </w:rPr>
      </w:pPr>
      <w:r w:rsidRPr="00D8078D">
        <w:rPr>
          <w:color w:val="000000"/>
          <w:sz w:val="28"/>
          <w:szCs w:val="28"/>
        </w:rPr>
        <w:t xml:space="preserve">Текст документов, представляемых для оказания муниципальной услуги, должен быть написан разборчиво, наименование юридических лиц без сокращения, с указанием их мест нахождения. Фамилии, имена и отчества физических лиц, адреса их мест жительства должны быть написаны полностью. </w:t>
      </w:r>
    </w:p>
    <w:p w:rsidR="00577B1C" w:rsidRPr="00D8078D" w:rsidRDefault="00577B1C" w:rsidP="00577B1C">
      <w:pPr>
        <w:autoSpaceDE w:val="0"/>
        <w:autoSpaceDN w:val="0"/>
        <w:adjustRightInd w:val="0"/>
        <w:ind w:firstLine="540"/>
        <w:jc w:val="both"/>
        <w:rPr>
          <w:color w:val="000000"/>
          <w:sz w:val="28"/>
          <w:szCs w:val="28"/>
        </w:rPr>
      </w:pPr>
      <w:r w:rsidRPr="00D8078D">
        <w:rPr>
          <w:color w:val="000000"/>
          <w:sz w:val="28"/>
          <w:szCs w:val="28"/>
        </w:rPr>
        <w:t>2) правоустанавливающие документы на переводимое помещение (подлинники или засвидетельствованные в нотариальном порядке копии);</w:t>
      </w:r>
    </w:p>
    <w:p w:rsidR="00577B1C" w:rsidRPr="00D8078D" w:rsidRDefault="00577B1C" w:rsidP="00577B1C">
      <w:pPr>
        <w:autoSpaceDE w:val="0"/>
        <w:autoSpaceDN w:val="0"/>
        <w:adjustRightInd w:val="0"/>
        <w:ind w:firstLine="540"/>
        <w:jc w:val="both"/>
        <w:rPr>
          <w:color w:val="000000"/>
          <w:sz w:val="28"/>
          <w:szCs w:val="28"/>
        </w:rPr>
      </w:pPr>
      <w:r w:rsidRPr="00D8078D">
        <w:rPr>
          <w:color w:val="000000"/>
          <w:sz w:val="28"/>
          <w:szCs w:val="28"/>
        </w:rPr>
        <w:t>3) план переводимого помещения с его техническим описанием (в случае, если переводимое помещение является жилым, технический паспорт такого помещения);</w:t>
      </w:r>
    </w:p>
    <w:p w:rsidR="00577B1C" w:rsidRPr="00D8078D" w:rsidRDefault="00577B1C" w:rsidP="00577B1C">
      <w:pPr>
        <w:autoSpaceDE w:val="0"/>
        <w:autoSpaceDN w:val="0"/>
        <w:adjustRightInd w:val="0"/>
        <w:ind w:firstLine="540"/>
        <w:jc w:val="both"/>
        <w:rPr>
          <w:color w:val="000000"/>
          <w:sz w:val="28"/>
          <w:szCs w:val="28"/>
        </w:rPr>
      </w:pPr>
      <w:r w:rsidRPr="00D8078D">
        <w:rPr>
          <w:color w:val="000000"/>
          <w:sz w:val="28"/>
          <w:szCs w:val="28"/>
        </w:rPr>
        <w:t>4) поэтажный план дома, в котором находится переводимое помещение;</w:t>
      </w:r>
    </w:p>
    <w:p w:rsidR="00577B1C" w:rsidRDefault="00577B1C" w:rsidP="00577B1C">
      <w:pPr>
        <w:autoSpaceDE w:val="0"/>
        <w:autoSpaceDN w:val="0"/>
        <w:adjustRightInd w:val="0"/>
        <w:ind w:firstLine="540"/>
        <w:jc w:val="both"/>
        <w:rPr>
          <w:color w:val="000000"/>
          <w:sz w:val="28"/>
          <w:szCs w:val="28"/>
        </w:rPr>
      </w:pPr>
      <w:r w:rsidRPr="00D8078D">
        <w:rPr>
          <w:color w:val="000000"/>
          <w:sz w:val="28"/>
          <w:szCs w:val="28"/>
        </w:rPr>
        <w:t>5) подготовленный и оформленный в установленном порядке проект переустройства и (или) перепланировки переводимого помещения (в случае, если переустройство и (или) перепланировка требуются для обеспечения использования такого помещения в качестве жилого или неж</w:t>
      </w:r>
      <w:r>
        <w:rPr>
          <w:color w:val="000000"/>
          <w:sz w:val="28"/>
          <w:szCs w:val="28"/>
        </w:rPr>
        <w:t>илого помещения).</w:t>
      </w:r>
    </w:p>
    <w:p w:rsidR="00CF5FBD" w:rsidRPr="004C6E2F" w:rsidRDefault="00CF5FBD" w:rsidP="00CF5FBD">
      <w:pPr>
        <w:pStyle w:val="revann"/>
        <w:shd w:val="clear" w:color="auto" w:fill="FFFFFF"/>
        <w:spacing w:before="0" w:beforeAutospacing="0" w:after="0" w:afterAutospacing="0"/>
        <w:ind w:firstLine="709"/>
        <w:jc w:val="both"/>
        <w:rPr>
          <w:sz w:val="28"/>
          <w:szCs w:val="28"/>
        </w:rPr>
      </w:pPr>
      <w:r>
        <w:rPr>
          <w:sz w:val="28"/>
          <w:szCs w:val="28"/>
        </w:rPr>
        <w:t xml:space="preserve">6) протокол общего собрания собственников помещений в многоквартирном </w:t>
      </w:r>
      <w:r w:rsidRPr="004C6E2F">
        <w:rPr>
          <w:sz w:val="28"/>
          <w:szCs w:val="28"/>
        </w:rPr>
        <w:t>доме, содержащий решение об их согласии на перевод жилого помещения в нежилое помещение;</w:t>
      </w:r>
    </w:p>
    <w:p w:rsidR="00CF5FBD" w:rsidRDefault="00CF5FBD" w:rsidP="00CF5FBD">
      <w:pPr>
        <w:pStyle w:val="revann"/>
        <w:shd w:val="clear" w:color="auto" w:fill="FFFFFF"/>
        <w:spacing w:before="0" w:beforeAutospacing="0" w:after="0" w:afterAutospacing="0"/>
        <w:ind w:firstLine="709"/>
        <w:jc w:val="both"/>
        <w:rPr>
          <w:sz w:val="28"/>
          <w:szCs w:val="28"/>
        </w:rPr>
      </w:pPr>
      <w:r w:rsidRPr="004C6E2F">
        <w:rPr>
          <w:sz w:val="28"/>
          <w:szCs w:val="28"/>
        </w:rPr>
        <w:t>7) согласие каждого</w:t>
      </w:r>
      <w:r>
        <w:rPr>
          <w:sz w:val="28"/>
          <w:szCs w:val="28"/>
        </w:rPr>
        <w:t xml:space="preserve"> собственника всех помещений, примыкающих к переводимому помещению, на перевод жилог</w:t>
      </w:r>
      <w:r w:rsidR="004C6E2F">
        <w:rPr>
          <w:sz w:val="28"/>
          <w:szCs w:val="28"/>
        </w:rPr>
        <w:t>о помещения в нежилое помещение.</w:t>
      </w:r>
    </w:p>
    <w:p w:rsidR="00577B1C" w:rsidRDefault="00577B1C" w:rsidP="00577B1C">
      <w:pPr>
        <w:autoSpaceDE w:val="0"/>
        <w:autoSpaceDN w:val="0"/>
        <w:adjustRightInd w:val="0"/>
        <w:ind w:firstLine="540"/>
        <w:jc w:val="both"/>
        <w:rPr>
          <w:sz w:val="28"/>
          <w:szCs w:val="28"/>
        </w:rPr>
      </w:pPr>
      <w:r w:rsidRPr="003151CB">
        <w:rPr>
          <w:sz w:val="28"/>
          <w:szCs w:val="28"/>
        </w:rPr>
        <w:t>К заявлению прилагаются также документы, подтверждающие полномочия заявителя (доверенность,</w:t>
      </w:r>
      <w:r>
        <w:t xml:space="preserve"> </w:t>
      </w:r>
      <w:r w:rsidRPr="003151CB">
        <w:rPr>
          <w:sz w:val="28"/>
          <w:szCs w:val="28"/>
        </w:rPr>
        <w:t>выписка из устава и др.).</w:t>
      </w:r>
    </w:p>
    <w:p w:rsidR="00577B1C" w:rsidRPr="003008AE" w:rsidRDefault="00577B1C" w:rsidP="00577B1C">
      <w:pPr>
        <w:pStyle w:val="ConsPlusNormal"/>
        <w:ind w:firstLine="709"/>
        <w:jc w:val="both"/>
        <w:rPr>
          <w:rFonts w:ascii="Times New Roman" w:hAnsi="Times New Roman" w:cs="Times New Roman"/>
          <w:sz w:val="28"/>
          <w:szCs w:val="28"/>
        </w:rPr>
      </w:pPr>
      <w:r w:rsidRPr="003008AE">
        <w:rPr>
          <w:rFonts w:ascii="Times New Roman" w:hAnsi="Times New Roman" w:cs="Times New Roman"/>
          <w:sz w:val="28"/>
          <w:szCs w:val="28"/>
        </w:rPr>
        <w:t xml:space="preserve"> Заявитель вправе не представлять документы, предусмотренные </w:t>
      </w:r>
      <w:r>
        <w:rPr>
          <w:rFonts w:ascii="Times New Roman" w:hAnsi="Times New Roman" w:cs="Times New Roman"/>
          <w:sz w:val="28"/>
          <w:szCs w:val="28"/>
        </w:rPr>
        <w:t>под</w:t>
      </w:r>
      <w:hyperlink w:anchor="P2" w:history="1">
        <w:r w:rsidRPr="003008AE">
          <w:rPr>
            <w:rFonts w:ascii="Times New Roman" w:hAnsi="Times New Roman" w:cs="Times New Roman"/>
            <w:sz w:val="28"/>
            <w:szCs w:val="28"/>
          </w:rPr>
          <w:t>пунктами 3</w:t>
        </w:r>
      </w:hyperlink>
      <w:r w:rsidRPr="003008AE">
        <w:rPr>
          <w:rFonts w:ascii="Times New Roman" w:hAnsi="Times New Roman" w:cs="Times New Roman"/>
          <w:sz w:val="28"/>
          <w:szCs w:val="28"/>
        </w:rPr>
        <w:t xml:space="preserve"> </w:t>
      </w:r>
      <w:r>
        <w:rPr>
          <w:rFonts w:ascii="Times New Roman" w:hAnsi="Times New Roman" w:cs="Times New Roman"/>
          <w:sz w:val="28"/>
          <w:szCs w:val="28"/>
        </w:rPr>
        <w:t>и 4 пункта 2.6. раздела 2</w:t>
      </w:r>
      <w:r w:rsidRPr="003008AE">
        <w:rPr>
          <w:rFonts w:ascii="Times New Roman" w:hAnsi="Times New Roman" w:cs="Times New Roman"/>
          <w:sz w:val="28"/>
          <w:szCs w:val="28"/>
        </w:rPr>
        <w:t xml:space="preserve">, а также в случае, если право на переводимое помещение зарегистрировано в Едином государственном реестре прав на недвижимое имущество и сделок с ним, документы, предусмотренные </w:t>
      </w:r>
      <w:r>
        <w:rPr>
          <w:rFonts w:ascii="Times New Roman" w:hAnsi="Times New Roman" w:cs="Times New Roman"/>
          <w:sz w:val="28"/>
          <w:szCs w:val="28"/>
        </w:rPr>
        <w:t>подпунктом 2 пункта 2.6. раздела 2</w:t>
      </w:r>
      <w:r w:rsidRPr="003008AE">
        <w:rPr>
          <w:rFonts w:ascii="Times New Roman" w:hAnsi="Times New Roman" w:cs="Times New Roman"/>
          <w:sz w:val="28"/>
          <w:szCs w:val="28"/>
        </w:rPr>
        <w:t>. Для рассмотрения заявления о переводе помещения орган, осуществляющий перевод помещений, запрашивает следующие документы (их копии или содержащиеся в них сведения), если они не были представлены заявителем по собственной инициативе:</w:t>
      </w:r>
    </w:p>
    <w:p w:rsidR="00577B1C" w:rsidRPr="003008AE" w:rsidRDefault="00577B1C" w:rsidP="00577B1C">
      <w:pPr>
        <w:pStyle w:val="ConsPlusNormal"/>
        <w:ind w:firstLine="540"/>
        <w:jc w:val="both"/>
        <w:rPr>
          <w:rFonts w:ascii="Times New Roman" w:hAnsi="Times New Roman" w:cs="Times New Roman"/>
          <w:sz w:val="28"/>
          <w:szCs w:val="28"/>
        </w:rPr>
      </w:pPr>
      <w:r w:rsidRPr="003008AE">
        <w:rPr>
          <w:rFonts w:ascii="Times New Roman" w:hAnsi="Times New Roman" w:cs="Times New Roman"/>
          <w:sz w:val="28"/>
          <w:szCs w:val="28"/>
        </w:rPr>
        <w:t>1) правоустанавливающие документы на переводимое помещение, если право на него зарегистрировано в Едином государственном реестре прав на недвижимое имущество и сделок с ним;</w:t>
      </w:r>
    </w:p>
    <w:p w:rsidR="00577B1C" w:rsidRPr="003008AE" w:rsidRDefault="00577B1C" w:rsidP="00577B1C">
      <w:pPr>
        <w:pStyle w:val="ConsPlusNormal"/>
        <w:ind w:firstLine="540"/>
        <w:jc w:val="both"/>
        <w:rPr>
          <w:rFonts w:ascii="Times New Roman" w:hAnsi="Times New Roman" w:cs="Times New Roman"/>
          <w:sz w:val="28"/>
          <w:szCs w:val="28"/>
        </w:rPr>
      </w:pPr>
      <w:r w:rsidRPr="003008AE">
        <w:rPr>
          <w:rFonts w:ascii="Times New Roman" w:hAnsi="Times New Roman" w:cs="Times New Roman"/>
          <w:sz w:val="28"/>
          <w:szCs w:val="28"/>
        </w:rPr>
        <w:t>2) план переводимого помещения с его техническим описанием (в случае, если переводимое помещение является жилым, технический паспорт такого помещения);</w:t>
      </w:r>
    </w:p>
    <w:p w:rsidR="00577B1C" w:rsidRDefault="00577B1C" w:rsidP="00577B1C">
      <w:pPr>
        <w:autoSpaceDE w:val="0"/>
        <w:autoSpaceDN w:val="0"/>
        <w:adjustRightInd w:val="0"/>
        <w:ind w:firstLine="540"/>
        <w:jc w:val="both"/>
        <w:rPr>
          <w:sz w:val="28"/>
          <w:szCs w:val="28"/>
        </w:rPr>
      </w:pPr>
      <w:r w:rsidRPr="00632E5F">
        <w:rPr>
          <w:sz w:val="28"/>
          <w:szCs w:val="28"/>
        </w:rPr>
        <w:t>3) поэтажный план дома, в котором находится переводимое помещение.</w:t>
      </w:r>
    </w:p>
    <w:p w:rsidR="00577B1C" w:rsidRPr="00D25739" w:rsidRDefault="00577B1C" w:rsidP="00577B1C">
      <w:pPr>
        <w:autoSpaceDE w:val="0"/>
        <w:autoSpaceDN w:val="0"/>
        <w:adjustRightInd w:val="0"/>
        <w:ind w:firstLine="540"/>
        <w:jc w:val="both"/>
        <w:rPr>
          <w:sz w:val="28"/>
          <w:szCs w:val="28"/>
        </w:rPr>
      </w:pPr>
      <w:r w:rsidRPr="00632E5F">
        <w:rPr>
          <w:sz w:val="28"/>
          <w:szCs w:val="28"/>
        </w:rPr>
        <w:lastRenderedPageBreak/>
        <w:t>Орган, осуществляющий перевод помещений, не вправе требовать от заявителя представление других документов кроме документов, истребование которых у заявителя допускается в соответствии с</w:t>
      </w:r>
      <w:r>
        <w:rPr>
          <w:sz w:val="28"/>
          <w:szCs w:val="28"/>
        </w:rPr>
        <w:t xml:space="preserve"> пунктом 2.6. Регламента</w:t>
      </w:r>
      <w:r w:rsidRPr="00632E5F">
        <w:rPr>
          <w:sz w:val="28"/>
          <w:szCs w:val="28"/>
        </w:rPr>
        <w:t xml:space="preserve">. Заявителю выдается расписка в получении от заявителя документов с указанием их перечня и даты их получения органом, осуществляющим перевод помещений, а также с указанием перечня сведений и документов, которые будут получены по межведомственным запросам. В случае представления документов через многофункциональный центр расписка выдается указанным многофункциональным центром. Государственные органы, органы местного самоуправления и подведомственные государственным органам или органам местного самоуправления организации, в распоряжении которых находятся документы, указанные в </w:t>
      </w:r>
      <w:r>
        <w:rPr>
          <w:sz w:val="28"/>
          <w:szCs w:val="28"/>
        </w:rPr>
        <w:t>18 абзаце пункта 2.6. Регламента</w:t>
      </w:r>
      <w:r w:rsidRPr="00632E5F">
        <w:rPr>
          <w:sz w:val="28"/>
          <w:szCs w:val="28"/>
        </w:rPr>
        <w:t xml:space="preserve">, обязаны направить в порядке межведомственного информационного взаимодействия в орган, осуществляющий перевод помещений, запрошенные ими сведения и документы. </w:t>
      </w:r>
      <w:r w:rsidRPr="00D25739">
        <w:rPr>
          <w:sz w:val="28"/>
          <w:szCs w:val="28"/>
        </w:rPr>
        <w:t xml:space="preserve">Запрошенные сведения и документы могут представляться на бумажном носителе, в форме электронного документа либо в виде заверенных уполномоченным лицом копий запрошенных документов, в том числе в форме электронного документа. </w:t>
      </w:r>
    </w:p>
    <w:p w:rsidR="00577B1C" w:rsidRPr="00D25739" w:rsidRDefault="00577B1C" w:rsidP="00577B1C">
      <w:pPr>
        <w:autoSpaceDE w:val="0"/>
        <w:autoSpaceDN w:val="0"/>
        <w:adjustRightInd w:val="0"/>
        <w:ind w:firstLine="540"/>
        <w:jc w:val="both"/>
        <w:rPr>
          <w:bCs/>
          <w:sz w:val="28"/>
          <w:szCs w:val="28"/>
        </w:rPr>
      </w:pPr>
      <w:r w:rsidRPr="00D25739">
        <w:rPr>
          <w:bCs/>
          <w:sz w:val="28"/>
          <w:szCs w:val="28"/>
        </w:rPr>
        <w:t>При обращении в администрацию или МАУ «МФЦ» заявитель представляет подлинники документов (справок), предусмотренные пунктом 2.6.  Регламента.</w:t>
      </w:r>
    </w:p>
    <w:p w:rsidR="00577B1C" w:rsidRDefault="00577B1C" w:rsidP="00577B1C">
      <w:pPr>
        <w:jc w:val="both"/>
        <w:rPr>
          <w:sz w:val="28"/>
          <w:szCs w:val="28"/>
        </w:rPr>
      </w:pPr>
      <w:r>
        <w:rPr>
          <w:sz w:val="28"/>
          <w:szCs w:val="28"/>
        </w:rPr>
        <w:t>2.7. Основания для отказа в приеме документов, необходимых для предоставления муниципальной услуги:</w:t>
      </w:r>
    </w:p>
    <w:p w:rsidR="00577B1C" w:rsidRDefault="00577B1C" w:rsidP="00577B1C">
      <w:pPr>
        <w:ind w:firstLine="567"/>
        <w:jc w:val="both"/>
        <w:rPr>
          <w:sz w:val="28"/>
          <w:szCs w:val="28"/>
        </w:rPr>
      </w:pPr>
      <w:r>
        <w:rPr>
          <w:sz w:val="28"/>
          <w:szCs w:val="28"/>
        </w:rPr>
        <w:t>- не подлежат приему заявления, имеющие подчистки либо приписки, зачеркнутые слова и иные не оговоренные в них исправления, документы, исполненные карандашом, а также документы с серьезными повреждениями, не позволяющими однозначно истолковать их содержание;</w:t>
      </w:r>
    </w:p>
    <w:p w:rsidR="00577B1C" w:rsidRDefault="00577B1C" w:rsidP="00577B1C">
      <w:pPr>
        <w:pStyle w:val="ConsNormal"/>
        <w:ind w:firstLine="567"/>
        <w:jc w:val="both"/>
        <w:rPr>
          <w:rFonts w:ascii="Times New Roman" w:hAnsi="Times New Roman" w:cs="Times New Roman"/>
          <w:sz w:val="28"/>
          <w:szCs w:val="28"/>
        </w:rPr>
      </w:pPr>
      <w:r>
        <w:rPr>
          <w:rFonts w:ascii="Times New Roman" w:hAnsi="Times New Roman" w:cs="Times New Roman"/>
          <w:sz w:val="28"/>
          <w:szCs w:val="28"/>
        </w:rPr>
        <w:t xml:space="preserve">- если с заявлением обратилось ненадлежащее лицо; </w:t>
      </w:r>
    </w:p>
    <w:p w:rsidR="00577B1C" w:rsidRDefault="00577B1C" w:rsidP="00577B1C">
      <w:pPr>
        <w:pStyle w:val="ConsNormal"/>
        <w:ind w:firstLine="567"/>
        <w:jc w:val="both"/>
        <w:rPr>
          <w:rFonts w:ascii="Times New Roman" w:hAnsi="Times New Roman" w:cs="Times New Roman"/>
          <w:sz w:val="28"/>
          <w:szCs w:val="28"/>
        </w:rPr>
      </w:pPr>
      <w:r>
        <w:rPr>
          <w:rFonts w:ascii="Times New Roman" w:hAnsi="Times New Roman" w:cs="Times New Roman"/>
          <w:sz w:val="28"/>
          <w:szCs w:val="28"/>
        </w:rPr>
        <w:t>- документы, представленные на получение муниципальной услуги, по форме, содержанию или комплектности не соответствуют требованиям действующего законодательства;</w:t>
      </w:r>
    </w:p>
    <w:p w:rsidR="00577B1C" w:rsidRDefault="00577B1C" w:rsidP="00577B1C">
      <w:pPr>
        <w:pStyle w:val="ConsNormal"/>
        <w:ind w:firstLine="567"/>
        <w:jc w:val="both"/>
        <w:rPr>
          <w:sz w:val="28"/>
          <w:szCs w:val="28"/>
        </w:rPr>
      </w:pPr>
      <w:r>
        <w:rPr>
          <w:rFonts w:ascii="Times New Roman" w:hAnsi="Times New Roman" w:cs="Times New Roman"/>
          <w:sz w:val="28"/>
          <w:szCs w:val="28"/>
        </w:rPr>
        <w:t>- при несоблюдении требований, установленных пунктом 2.6 настоящего регламента.</w:t>
      </w:r>
    </w:p>
    <w:p w:rsidR="00577B1C" w:rsidRDefault="00577B1C" w:rsidP="00577B1C">
      <w:pPr>
        <w:tabs>
          <w:tab w:val="left" w:pos="1260"/>
          <w:tab w:val="left" w:pos="2135"/>
        </w:tabs>
        <w:jc w:val="both"/>
        <w:rPr>
          <w:sz w:val="28"/>
          <w:szCs w:val="28"/>
        </w:rPr>
      </w:pPr>
      <w:r>
        <w:rPr>
          <w:sz w:val="28"/>
          <w:szCs w:val="28"/>
        </w:rPr>
        <w:t>2.8. Основания для отказа в предоставлении муниципальной услуги:</w:t>
      </w:r>
    </w:p>
    <w:p w:rsidR="00577B1C" w:rsidRDefault="00101555" w:rsidP="00577B1C">
      <w:pPr>
        <w:autoSpaceDE w:val="0"/>
        <w:autoSpaceDN w:val="0"/>
        <w:adjustRightInd w:val="0"/>
        <w:ind w:firstLine="540"/>
        <w:jc w:val="both"/>
        <w:rPr>
          <w:sz w:val="28"/>
          <w:szCs w:val="28"/>
        </w:rPr>
      </w:pPr>
      <w:r>
        <w:rPr>
          <w:sz w:val="28"/>
          <w:szCs w:val="28"/>
        </w:rPr>
        <w:t>2.8.</w:t>
      </w:r>
      <w:r w:rsidR="00577B1C">
        <w:rPr>
          <w:sz w:val="28"/>
          <w:szCs w:val="28"/>
        </w:rPr>
        <w:t>1.</w:t>
      </w:r>
      <w:r w:rsidR="00577B1C" w:rsidRPr="002C01BE">
        <w:rPr>
          <w:sz w:val="28"/>
          <w:szCs w:val="28"/>
        </w:rPr>
        <w:t xml:space="preserve"> непредставления определенных </w:t>
      </w:r>
      <w:r w:rsidR="00577B1C">
        <w:rPr>
          <w:sz w:val="28"/>
          <w:szCs w:val="28"/>
        </w:rPr>
        <w:t>частью 2 статьи 23 Жилищного</w:t>
      </w:r>
      <w:r w:rsidR="00577B1C" w:rsidRPr="002C01BE">
        <w:rPr>
          <w:sz w:val="28"/>
          <w:szCs w:val="28"/>
        </w:rPr>
        <w:t xml:space="preserve"> Кодекса </w:t>
      </w:r>
      <w:r w:rsidR="00577B1C">
        <w:rPr>
          <w:sz w:val="28"/>
          <w:szCs w:val="28"/>
        </w:rPr>
        <w:t xml:space="preserve">РФ </w:t>
      </w:r>
      <w:r w:rsidR="00577B1C" w:rsidRPr="002C01BE">
        <w:rPr>
          <w:sz w:val="28"/>
          <w:szCs w:val="28"/>
        </w:rPr>
        <w:t>документов, обязанность по представлению которых возложена на заявителя;</w:t>
      </w:r>
    </w:p>
    <w:p w:rsidR="00577B1C" w:rsidRDefault="00577B1C" w:rsidP="00577B1C">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1.1)</w:t>
      </w:r>
      <w:r w:rsidRPr="003008AE">
        <w:rPr>
          <w:rFonts w:ascii="Times New Roman" w:hAnsi="Times New Roman" w:cs="Times New Roman"/>
          <w:sz w:val="28"/>
          <w:szCs w:val="28"/>
        </w:rPr>
        <w:t xml:space="preserve"> поступления в орган, осуществляющий перевод помещений, ответа органа государственной власти, органа местного самоуправления либо подведомственной органу государственной власти или органу местного самоуправления организации на межведомственный запрос, свидетельствующего об отсутствии документа и (или) информации, необходимых для перевода жилого помещения в нежилое помещение или нежилого помещения в жилое помещение в соответствии с </w:t>
      </w:r>
      <w:hyperlink r:id="rId13" w:history="1">
        <w:r w:rsidRPr="003008AE">
          <w:rPr>
            <w:rFonts w:ascii="Times New Roman" w:hAnsi="Times New Roman" w:cs="Times New Roman"/>
            <w:sz w:val="28"/>
            <w:szCs w:val="28"/>
          </w:rPr>
          <w:t>частью 2 статьи 23</w:t>
        </w:r>
      </w:hyperlink>
      <w:r>
        <w:rPr>
          <w:rFonts w:ascii="Times New Roman" w:hAnsi="Times New Roman" w:cs="Times New Roman"/>
          <w:sz w:val="28"/>
          <w:szCs w:val="28"/>
        </w:rPr>
        <w:t xml:space="preserve"> Жилищного Кодекса РФ</w:t>
      </w:r>
      <w:r w:rsidRPr="003008AE">
        <w:rPr>
          <w:rFonts w:ascii="Times New Roman" w:hAnsi="Times New Roman" w:cs="Times New Roman"/>
          <w:sz w:val="28"/>
          <w:szCs w:val="28"/>
        </w:rPr>
        <w:t xml:space="preserve">, если соответствующий документ не представлен заявителем по собственной инициативе. Отказ в переводе помещения по указанному основанию допускается в случае, если орган, осуществляющий </w:t>
      </w:r>
      <w:r w:rsidRPr="003008AE">
        <w:rPr>
          <w:rFonts w:ascii="Times New Roman" w:hAnsi="Times New Roman" w:cs="Times New Roman"/>
          <w:sz w:val="28"/>
          <w:szCs w:val="28"/>
        </w:rPr>
        <w:lastRenderedPageBreak/>
        <w:t xml:space="preserve">перевод помещений, после получения указанного ответа уведомил заявителя о получении такого ответа, предложил заявителю представить документ и (или) информацию, необходимые для перевода жилого помещения в нежилое помещение или нежилого помещения в жилое помещение в соответствии с </w:t>
      </w:r>
      <w:hyperlink r:id="rId14" w:history="1">
        <w:r w:rsidRPr="003008AE">
          <w:rPr>
            <w:rFonts w:ascii="Times New Roman" w:hAnsi="Times New Roman" w:cs="Times New Roman"/>
            <w:sz w:val="28"/>
            <w:szCs w:val="28"/>
          </w:rPr>
          <w:t>частью 2 статьи 23</w:t>
        </w:r>
      </w:hyperlink>
      <w:r w:rsidRPr="003008AE">
        <w:rPr>
          <w:rFonts w:ascii="Times New Roman" w:hAnsi="Times New Roman" w:cs="Times New Roman"/>
          <w:sz w:val="28"/>
          <w:szCs w:val="28"/>
        </w:rPr>
        <w:t xml:space="preserve"> </w:t>
      </w:r>
      <w:r>
        <w:rPr>
          <w:rFonts w:ascii="Times New Roman" w:hAnsi="Times New Roman" w:cs="Times New Roman"/>
          <w:sz w:val="28"/>
          <w:szCs w:val="28"/>
        </w:rPr>
        <w:t>Жилищного Кодекса РФ</w:t>
      </w:r>
      <w:r w:rsidRPr="003008AE">
        <w:rPr>
          <w:rFonts w:ascii="Times New Roman" w:hAnsi="Times New Roman" w:cs="Times New Roman"/>
          <w:sz w:val="28"/>
          <w:szCs w:val="28"/>
        </w:rPr>
        <w:t>, и не получил от заявителя такие документ и (или) информацию в течение пятнадцати рабочих дней со дня направления уведомления;</w:t>
      </w:r>
    </w:p>
    <w:p w:rsidR="00577B1C" w:rsidRPr="0069367E" w:rsidRDefault="00577B1C" w:rsidP="00577B1C">
      <w:pPr>
        <w:pStyle w:val="ConsPlusNormal"/>
        <w:ind w:firstLine="540"/>
        <w:jc w:val="both"/>
        <w:rPr>
          <w:rFonts w:ascii="Times New Roman" w:hAnsi="Times New Roman" w:cs="Times New Roman"/>
          <w:sz w:val="28"/>
          <w:szCs w:val="28"/>
        </w:rPr>
      </w:pPr>
      <w:r w:rsidRPr="0069367E">
        <w:rPr>
          <w:rFonts w:ascii="Times New Roman" w:hAnsi="Times New Roman" w:cs="Times New Roman"/>
          <w:sz w:val="28"/>
          <w:szCs w:val="28"/>
        </w:rPr>
        <w:t>2) представления документов в ненадлежащий орган;</w:t>
      </w:r>
    </w:p>
    <w:p w:rsidR="00577B1C" w:rsidRPr="0069367E" w:rsidRDefault="00577B1C" w:rsidP="00577B1C">
      <w:pPr>
        <w:pStyle w:val="ConsPlusNormal"/>
        <w:ind w:firstLine="540"/>
        <w:jc w:val="both"/>
        <w:rPr>
          <w:rFonts w:ascii="Times New Roman" w:hAnsi="Times New Roman" w:cs="Times New Roman"/>
          <w:sz w:val="28"/>
          <w:szCs w:val="28"/>
        </w:rPr>
      </w:pPr>
      <w:r w:rsidRPr="0069367E">
        <w:rPr>
          <w:rFonts w:ascii="Times New Roman" w:hAnsi="Times New Roman" w:cs="Times New Roman"/>
          <w:sz w:val="28"/>
          <w:szCs w:val="28"/>
        </w:rPr>
        <w:t xml:space="preserve">3) несоблюдения предусмотренных </w:t>
      </w:r>
      <w:hyperlink r:id="rId15" w:history="1">
        <w:r w:rsidRPr="0069367E">
          <w:rPr>
            <w:rFonts w:ascii="Times New Roman" w:hAnsi="Times New Roman" w:cs="Times New Roman"/>
            <w:sz w:val="28"/>
            <w:szCs w:val="28"/>
          </w:rPr>
          <w:t>статьей 22</w:t>
        </w:r>
      </w:hyperlink>
      <w:r w:rsidRPr="0069367E">
        <w:rPr>
          <w:rFonts w:ascii="Times New Roman" w:hAnsi="Times New Roman" w:cs="Times New Roman"/>
          <w:sz w:val="28"/>
          <w:szCs w:val="28"/>
        </w:rPr>
        <w:t xml:space="preserve"> </w:t>
      </w:r>
      <w:r>
        <w:rPr>
          <w:rFonts w:ascii="Times New Roman" w:hAnsi="Times New Roman" w:cs="Times New Roman"/>
          <w:sz w:val="28"/>
          <w:szCs w:val="28"/>
        </w:rPr>
        <w:t>Жилищного Кодекса РФ</w:t>
      </w:r>
      <w:r w:rsidRPr="0069367E">
        <w:rPr>
          <w:rFonts w:ascii="Times New Roman" w:hAnsi="Times New Roman" w:cs="Times New Roman"/>
          <w:sz w:val="28"/>
          <w:szCs w:val="28"/>
        </w:rPr>
        <w:t xml:space="preserve"> условий перевода помещения;</w:t>
      </w:r>
    </w:p>
    <w:p w:rsidR="00577B1C" w:rsidRPr="0069367E" w:rsidRDefault="00577B1C" w:rsidP="00577B1C">
      <w:pPr>
        <w:pStyle w:val="ConsPlusNormal"/>
        <w:ind w:firstLine="540"/>
        <w:jc w:val="both"/>
        <w:rPr>
          <w:rFonts w:ascii="Times New Roman" w:hAnsi="Times New Roman" w:cs="Times New Roman"/>
          <w:sz w:val="28"/>
          <w:szCs w:val="28"/>
        </w:rPr>
      </w:pPr>
      <w:r w:rsidRPr="0069367E">
        <w:rPr>
          <w:rFonts w:ascii="Times New Roman" w:hAnsi="Times New Roman" w:cs="Times New Roman"/>
          <w:sz w:val="28"/>
          <w:szCs w:val="28"/>
        </w:rPr>
        <w:t>4) несоответствия проекта переустройства и (или) перепланировки жилого помещения требованиям законодательства.</w:t>
      </w:r>
    </w:p>
    <w:p w:rsidR="00577B1C" w:rsidRPr="0069367E" w:rsidRDefault="00101555" w:rsidP="00577B1C">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2.8.</w:t>
      </w:r>
      <w:r w:rsidR="00577B1C" w:rsidRPr="0069367E">
        <w:rPr>
          <w:rFonts w:ascii="Times New Roman" w:hAnsi="Times New Roman" w:cs="Times New Roman"/>
          <w:sz w:val="28"/>
          <w:szCs w:val="28"/>
        </w:rPr>
        <w:t xml:space="preserve">2. Решение об отказе в переводе помещения должно содержать основания отказа с обязательной ссылкой на нарушения, предусмотренные </w:t>
      </w:r>
      <w:hyperlink w:anchor="P0" w:history="1">
        <w:r w:rsidR="00577B1C" w:rsidRPr="0069367E">
          <w:rPr>
            <w:rFonts w:ascii="Times New Roman" w:hAnsi="Times New Roman" w:cs="Times New Roman"/>
            <w:sz w:val="28"/>
            <w:szCs w:val="28"/>
          </w:rPr>
          <w:t>частью 1</w:t>
        </w:r>
      </w:hyperlink>
      <w:r w:rsidR="00577B1C" w:rsidRPr="0069367E">
        <w:rPr>
          <w:rFonts w:ascii="Times New Roman" w:hAnsi="Times New Roman" w:cs="Times New Roman"/>
          <w:sz w:val="28"/>
          <w:szCs w:val="28"/>
        </w:rPr>
        <w:t xml:space="preserve"> настоящей статьи.</w:t>
      </w:r>
    </w:p>
    <w:p w:rsidR="00577B1C" w:rsidRDefault="00101555" w:rsidP="00577B1C">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2.8.</w:t>
      </w:r>
      <w:r w:rsidR="00577B1C" w:rsidRPr="0069367E">
        <w:rPr>
          <w:rFonts w:ascii="Times New Roman" w:hAnsi="Times New Roman" w:cs="Times New Roman"/>
          <w:sz w:val="28"/>
          <w:szCs w:val="28"/>
        </w:rPr>
        <w:t>3. Решение об отказе в переводе помещения выдается или направляется заявителю не позднее чем через три рабочих дня со дня принятия такого решения и может быть обжаловано заявителем в судебном порядке.</w:t>
      </w:r>
    </w:p>
    <w:p w:rsidR="00577B1C" w:rsidRPr="00637F1C" w:rsidRDefault="00577B1C" w:rsidP="00577B1C">
      <w:pPr>
        <w:pStyle w:val="ConsPlusNormal"/>
        <w:ind w:firstLine="0"/>
        <w:jc w:val="both"/>
        <w:rPr>
          <w:rFonts w:ascii="Times New Roman" w:hAnsi="Times New Roman" w:cs="Times New Roman"/>
          <w:sz w:val="28"/>
          <w:szCs w:val="28"/>
        </w:rPr>
      </w:pPr>
      <w:r w:rsidRPr="00637F1C">
        <w:rPr>
          <w:rFonts w:ascii="Times New Roman" w:hAnsi="Times New Roman" w:cs="Times New Roman"/>
          <w:sz w:val="28"/>
          <w:szCs w:val="28"/>
        </w:rPr>
        <w:t>2.9. Перечень услуг, которые являются необходимыми и обязательными для предоставления муниципальной услуги:</w:t>
      </w:r>
    </w:p>
    <w:p w:rsidR="00577B1C" w:rsidRPr="008F6281" w:rsidRDefault="00577B1C" w:rsidP="00577B1C">
      <w:pPr>
        <w:pStyle w:val="ConsPlusNormal"/>
        <w:ind w:firstLine="540"/>
        <w:jc w:val="both"/>
        <w:rPr>
          <w:rFonts w:ascii="Times New Roman" w:hAnsi="Times New Roman" w:cs="Times New Roman"/>
          <w:sz w:val="28"/>
          <w:szCs w:val="28"/>
        </w:rPr>
      </w:pPr>
      <w:r>
        <w:t xml:space="preserve">- </w:t>
      </w:r>
      <w:r w:rsidRPr="008F6281">
        <w:rPr>
          <w:rFonts w:ascii="Times New Roman" w:hAnsi="Times New Roman" w:cs="Times New Roman"/>
          <w:sz w:val="28"/>
          <w:szCs w:val="28"/>
        </w:rPr>
        <w:t>подготовка плана переводимого помещения с его техническим описанием;</w:t>
      </w:r>
    </w:p>
    <w:p w:rsidR="00577B1C" w:rsidRPr="008F6281" w:rsidRDefault="00577B1C" w:rsidP="00577B1C">
      <w:pPr>
        <w:pStyle w:val="ConsPlusNormal"/>
        <w:ind w:firstLine="540"/>
        <w:jc w:val="both"/>
        <w:rPr>
          <w:rFonts w:ascii="Times New Roman" w:hAnsi="Times New Roman" w:cs="Times New Roman"/>
          <w:sz w:val="28"/>
          <w:szCs w:val="28"/>
        </w:rPr>
      </w:pPr>
      <w:r w:rsidRPr="008F6281">
        <w:rPr>
          <w:rFonts w:ascii="Times New Roman" w:hAnsi="Times New Roman" w:cs="Times New Roman"/>
          <w:sz w:val="28"/>
          <w:szCs w:val="28"/>
        </w:rPr>
        <w:t>- подготовка поэтажного плана дома, в котором находится переводимое помещение;</w:t>
      </w:r>
    </w:p>
    <w:p w:rsidR="00577B1C" w:rsidRPr="008F6281" w:rsidRDefault="00577B1C" w:rsidP="00577B1C">
      <w:pPr>
        <w:pStyle w:val="ConsPlusNormal"/>
        <w:ind w:firstLine="540"/>
        <w:jc w:val="both"/>
        <w:rPr>
          <w:rFonts w:ascii="Times New Roman" w:hAnsi="Times New Roman" w:cs="Times New Roman"/>
          <w:sz w:val="28"/>
          <w:szCs w:val="28"/>
        </w:rPr>
      </w:pPr>
      <w:r w:rsidRPr="008F6281">
        <w:rPr>
          <w:rFonts w:ascii="Times New Roman" w:hAnsi="Times New Roman" w:cs="Times New Roman"/>
          <w:sz w:val="28"/>
          <w:szCs w:val="28"/>
        </w:rPr>
        <w:t>- подготовка проекта переустройства и (или) перепланировки переводимого помещения.</w:t>
      </w:r>
    </w:p>
    <w:p w:rsidR="00577B1C" w:rsidRPr="00FF1BC7" w:rsidRDefault="00577B1C" w:rsidP="00577B1C">
      <w:pPr>
        <w:pStyle w:val="ConsTitle"/>
        <w:ind w:right="0"/>
        <w:jc w:val="both"/>
        <w:rPr>
          <w:rFonts w:ascii="Times New Roman" w:hAnsi="Times New Roman" w:cs="Times New Roman"/>
          <w:b w:val="0"/>
          <w:sz w:val="28"/>
          <w:szCs w:val="28"/>
        </w:rPr>
      </w:pPr>
      <w:r>
        <w:rPr>
          <w:rFonts w:ascii="Times New Roman" w:hAnsi="Times New Roman" w:cs="Times New Roman"/>
          <w:b w:val="0"/>
          <w:sz w:val="28"/>
          <w:szCs w:val="28"/>
        </w:rPr>
        <w:t>2.10</w:t>
      </w:r>
      <w:r w:rsidRPr="00FF1BC7">
        <w:rPr>
          <w:rFonts w:ascii="Times New Roman" w:hAnsi="Times New Roman" w:cs="Times New Roman"/>
          <w:b w:val="0"/>
          <w:sz w:val="28"/>
          <w:szCs w:val="28"/>
        </w:rPr>
        <w:t>. Размер платы, взимаемой с заявителя при предоставлении муниципальной услуги.</w:t>
      </w:r>
    </w:p>
    <w:p w:rsidR="00577B1C" w:rsidRPr="00FF1BC7" w:rsidRDefault="00577B1C" w:rsidP="00577B1C">
      <w:pPr>
        <w:pStyle w:val="ConsTitle"/>
        <w:ind w:right="0" w:firstLine="720"/>
        <w:jc w:val="both"/>
        <w:rPr>
          <w:rFonts w:ascii="Times New Roman" w:hAnsi="Times New Roman" w:cs="Times New Roman"/>
          <w:b w:val="0"/>
          <w:sz w:val="28"/>
          <w:szCs w:val="28"/>
        </w:rPr>
      </w:pPr>
      <w:r w:rsidRPr="00FF1BC7">
        <w:rPr>
          <w:rFonts w:ascii="Times New Roman" w:hAnsi="Times New Roman" w:cs="Times New Roman"/>
          <w:b w:val="0"/>
          <w:sz w:val="28"/>
          <w:szCs w:val="28"/>
        </w:rPr>
        <w:t>Муниципальная услуга предоставляется бесплатно.</w:t>
      </w:r>
    </w:p>
    <w:p w:rsidR="00577B1C" w:rsidRPr="00FF1BC7" w:rsidRDefault="00577B1C" w:rsidP="00577B1C">
      <w:pPr>
        <w:autoSpaceDE w:val="0"/>
        <w:autoSpaceDN w:val="0"/>
        <w:adjustRightInd w:val="0"/>
        <w:jc w:val="both"/>
        <w:rPr>
          <w:sz w:val="28"/>
          <w:szCs w:val="28"/>
        </w:rPr>
      </w:pPr>
      <w:r>
        <w:rPr>
          <w:sz w:val="28"/>
          <w:szCs w:val="28"/>
        </w:rPr>
        <w:t>2.11</w:t>
      </w:r>
      <w:r w:rsidRPr="00FF1BC7">
        <w:rPr>
          <w:sz w:val="28"/>
          <w:szCs w:val="28"/>
        </w:rPr>
        <w:t>. Максимальный срок ожидания в очереди при подаче запроса о предоставлении муниципальной услуги и при получении результата предоставления муниципальной услуги не должен превышать 15 минут.</w:t>
      </w:r>
    </w:p>
    <w:p w:rsidR="00577B1C" w:rsidRPr="00FF1BC7" w:rsidRDefault="00577B1C" w:rsidP="00577B1C">
      <w:pPr>
        <w:tabs>
          <w:tab w:val="num" w:pos="1004"/>
        </w:tabs>
        <w:jc w:val="both"/>
        <w:rPr>
          <w:sz w:val="28"/>
          <w:szCs w:val="28"/>
        </w:rPr>
      </w:pPr>
      <w:r>
        <w:rPr>
          <w:sz w:val="28"/>
          <w:szCs w:val="28"/>
        </w:rPr>
        <w:t>2.12</w:t>
      </w:r>
      <w:r w:rsidRPr="00FF1BC7">
        <w:rPr>
          <w:sz w:val="28"/>
          <w:szCs w:val="28"/>
        </w:rPr>
        <w:t>. Срок регистрации запроса заявителя о предоставлении муниципальной услуги.</w:t>
      </w:r>
    </w:p>
    <w:p w:rsidR="00577B1C" w:rsidRDefault="00577B1C" w:rsidP="00577B1C">
      <w:pPr>
        <w:tabs>
          <w:tab w:val="num" w:pos="1004"/>
        </w:tabs>
        <w:ind w:firstLine="709"/>
        <w:jc w:val="both"/>
        <w:rPr>
          <w:sz w:val="28"/>
          <w:szCs w:val="28"/>
        </w:rPr>
      </w:pPr>
      <w:r w:rsidRPr="00FF1BC7">
        <w:rPr>
          <w:sz w:val="28"/>
          <w:szCs w:val="28"/>
        </w:rPr>
        <w:t>Запрос заявителя о предоставлении муниципальной услуги подлежит обязательной регистрации в день обращения заявителя в МАУ «МФЦ»,  в Администрацию или при отправке запроса на «Портал государственных и муниципальных услуг».</w:t>
      </w:r>
    </w:p>
    <w:p w:rsidR="00577B1C" w:rsidRPr="00293EDD" w:rsidRDefault="00577B1C" w:rsidP="00577B1C">
      <w:pPr>
        <w:tabs>
          <w:tab w:val="num" w:pos="1004"/>
        </w:tabs>
        <w:jc w:val="both"/>
        <w:rPr>
          <w:sz w:val="28"/>
          <w:szCs w:val="28"/>
        </w:rPr>
      </w:pPr>
      <w:r>
        <w:rPr>
          <w:sz w:val="28"/>
          <w:szCs w:val="28"/>
        </w:rPr>
        <w:t>2.13</w:t>
      </w:r>
      <w:r w:rsidRPr="00293EDD">
        <w:rPr>
          <w:sz w:val="28"/>
          <w:szCs w:val="28"/>
        </w:rPr>
        <w:t>. Требования к помещениям, в которых предоставляется муниципальная услуга.</w:t>
      </w:r>
    </w:p>
    <w:p w:rsidR="00577B1C" w:rsidRPr="00F949F2" w:rsidRDefault="00577B1C" w:rsidP="00577B1C">
      <w:pPr>
        <w:pStyle w:val="consplusnormal1"/>
        <w:spacing w:before="0" w:beforeAutospacing="0" w:after="0" w:afterAutospacing="0"/>
        <w:jc w:val="both"/>
        <w:rPr>
          <w:i/>
          <w:sz w:val="28"/>
          <w:szCs w:val="28"/>
        </w:rPr>
      </w:pPr>
      <w:r>
        <w:rPr>
          <w:sz w:val="28"/>
          <w:szCs w:val="28"/>
        </w:rPr>
        <w:t>2.13</w:t>
      </w:r>
      <w:r w:rsidRPr="00F949F2">
        <w:rPr>
          <w:sz w:val="28"/>
          <w:szCs w:val="28"/>
        </w:rPr>
        <w:t>.1. Помещение для предоставления муниципальной услуги размещается в здании А</w:t>
      </w:r>
      <w:r>
        <w:rPr>
          <w:sz w:val="28"/>
          <w:szCs w:val="28"/>
        </w:rPr>
        <w:t>дминистрации или помещении МА</w:t>
      </w:r>
      <w:r w:rsidRPr="00F949F2">
        <w:rPr>
          <w:sz w:val="28"/>
          <w:szCs w:val="28"/>
        </w:rPr>
        <w:t>У «МФЦ», которые располагаются в центре населенного пункта в шаговой доступности от автобусных остановок.</w:t>
      </w:r>
    </w:p>
    <w:p w:rsidR="00577B1C" w:rsidRPr="00F949F2" w:rsidRDefault="00577B1C" w:rsidP="00577B1C">
      <w:pPr>
        <w:pStyle w:val="ConsPlusNormal"/>
        <w:ind w:firstLine="0"/>
        <w:jc w:val="both"/>
        <w:rPr>
          <w:rFonts w:ascii="Times New Roman" w:hAnsi="Times New Roman" w:cs="Times New Roman"/>
          <w:sz w:val="28"/>
          <w:szCs w:val="28"/>
        </w:rPr>
      </w:pPr>
      <w:r>
        <w:rPr>
          <w:rFonts w:ascii="Times New Roman" w:hAnsi="Times New Roman" w:cs="Times New Roman"/>
          <w:sz w:val="28"/>
          <w:szCs w:val="28"/>
        </w:rPr>
        <w:t>2.13</w:t>
      </w:r>
      <w:r w:rsidRPr="00F949F2">
        <w:rPr>
          <w:rFonts w:ascii="Times New Roman" w:hAnsi="Times New Roman" w:cs="Times New Roman"/>
          <w:sz w:val="28"/>
          <w:szCs w:val="28"/>
        </w:rPr>
        <w:t xml:space="preserve">.2. Помещения для предоставления муниципальной услуги размещаются на первом этаже, снабжаются соответствующей табличкой с указанием номера кабинета. Помещение, в котором предоставляется муниципальная </w:t>
      </w:r>
      <w:r w:rsidRPr="00F949F2">
        <w:rPr>
          <w:rFonts w:ascii="Times New Roman" w:hAnsi="Times New Roman" w:cs="Times New Roman"/>
          <w:sz w:val="28"/>
          <w:szCs w:val="28"/>
        </w:rPr>
        <w:lastRenderedPageBreak/>
        <w:t>услуга, оснащается телефоном. Помещения, в которых предоставляется муниципальная услуга, оборудовано: средствами пожаротушения, средствами оказания первой медицинской помощи (аптечкой), охранно-пожарной сигнализацией.</w:t>
      </w:r>
    </w:p>
    <w:p w:rsidR="00577B1C" w:rsidRPr="00F949F2" w:rsidRDefault="00577B1C" w:rsidP="00577B1C">
      <w:pPr>
        <w:pStyle w:val="ConsPlusNormal"/>
        <w:ind w:firstLine="0"/>
        <w:jc w:val="both"/>
        <w:rPr>
          <w:rFonts w:ascii="Times New Roman" w:hAnsi="Times New Roman" w:cs="Times New Roman"/>
          <w:sz w:val="28"/>
          <w:szCs w:val="28"/>
        </w:rPr>
      </w:pPr>
      <w:r>
        <w:rPr>
          <w:rFonts w:ascii="Times New Roman" w:hAnsi="Times New Roman" w:cs="Times New Roman"/>
          <w:sz w:val="28"/>
          <w:szCs w:val="28"/>
        </w:rPr>
        <w:t>2.13</w:t>
      </w:r>
      <w:r w:rsidRPr="00F949F2">
        <w:rPr>
          <w:rFonts w:ascii="Times New Roman" w:hAnsi="Times New Roman" w:cs="Times New Roman"/>
          <w:sz w:val="28"/>
          <w:szCs w:val="28"/>
        </w:rPr>
        <w:t>.3. Рабочие места специалистов А</w:t>
      </w:r>
      <w:r>
        <w:rPr>
          <w:rFonts w:ascii="Times New Roman" w:hAnsi="Times New Roman" w:cs="Times New Roman"/>
          <w:sz w:val="28"/>
          <w:szCs w:val="28"/>
        </w:rPr>
        <w:t>дминистрации и МА</w:t>
      </w:r>
      <w:r w:rsidRPr="00F949F2">
        <w:rPr>
          <w:rFonts w:ascii="Times New Roman" w:hAnsi="Times New Roman" w:cs="Times New Roman"/>
          <w:sz w:val="28"/>
          <w:szCs w:val="28"/>
        </w:rPr>
        <w:t>У «МФЦ», предоставляющих муниципальную услугу, оборудуются компьютерами (1 компьютер на каждого специалиста Администрации</w:t>
      </w:r>
      <w:r>
        <w:rPr>
          <w:rFonts w:ascii="Times New Roman" w:hAnsi="Times New Roman" w:cs="Times New Roman"/>
          <w:sz w:val="28"/>
          <w:szCs w:val="28"/>
        </w:rPr>
        <w:t xml:space="preserve"> или МА</w:t>
      </w:r>
      <w:r w:rsidRPr="00F949F2">
        <w:rPr>
          <w:rFonts w:ascii="Times New Roman" w:hAnsi="Times New Roman" w:cs="Times New Roman"/>
          <w:sz w:val="28"/>
          <w:szCs w:val="28"/>
        </w:rPr>
        <w:t>У «МФЦ») и оргтехникой, позволяющими своевременно и в полном объеме организовать предоставление муниципальной услуги.</w:t>
      </w:r>
    </w:p>
    <w:p w:rsidR="00577B1C" w:rsidRPr="00F949F2" w:rsidRDefault="00577B1C" w:rsidP="00577B1C">
      <w:pPr>
        <w:pStyle w:val="ConsPlusNormal"/>
        <w:ind w:firstLine="0"/>
        <w:jc w:val="both"/>
        <w:rPr>
          <w:rFonts w:ascii="Times New Roman" w:hAnsi="Times New Roman" w:cs="Times New Roman"/>
          <w:sz w:val="28"/>
          <w:szCs w:val="28"/>
        </w:rPr>
      </w:pPr>
      <w:r>
        <w:rPr>
          <w:rFonts w:ascii="Times New Roman" w:hAnsi="Times New Roman" w:cs="Times New Roman"/>
          <w:sz w:val="28"/>
          <w:szCs w:val="28"/>
        </w:rPr>
        <w:t>2.13</w:t>
      </w:r>
      <w:r w:rsidRPr="00F949F2">
        <w:rPr>
          <w:rFonts w:ascii="Times New Roman" w:hAnsi="Times New Roman" w:cs="Times New Roman"/>
          <w:sz w:val="28"/>
          <w:szCs w:val="28"/>
        </w:rPr>
        <w:t>.4.  Для свободного получения информации о специалистах, предоставляющих муниципальную услугу, они обеспечиваются настольными табличками с указанием фамилии, имени, отчества.</w:t>
      </w:r>
    </w:p>
    <w:p w:rsidR="00577B1C" w:rsidRPr="00F949F2" w:rsidRDefault="00577B1C" w:rsidP="00577B1C">
      <w:pPr>
        <w:pStyle w:val="ConsPlusNormal"/>
        <w:ind w:firstLine="0"/>
        <w:jc w:val="both"/>
        <w:rPr>
          <w:rFonts w:ascii="Times New Roman" w:hAnsi="Times New Roman" w:cs="Times New Roman"/>
          <w:sz w:val="28"/>
          <w:szCs w:val="28"/>
        </w:rPr>
      </w:pPr>
      <w:r>
        <w:rPr>
          <w:rFonts w:ascii="Times New Roman" w:hAnsi="Times New Roman" w:cs="Times New Roman"/>
          <w:sz w:val="28"/>
          <w:szCs w:val="28"/>
        </w:rPr>
        <w:t>2.13</w:t>
      </w:r>
      <w:r w:rsidRPr="00F949F2">
        <w:rPr>
          <w:rFonts w:ascii="Times New Roman" w:hAnsi="Times New Roman" w:cs="Times New Roman"/>
          <w:sz w:val="28"/>
          <w:szCs w:val="28"/>
        </w:rPr>
        <w:t>.5. Специалисты Администрации</w:t>
      </w:r>
      <w:r>
        <w:rPr>
          <w:rFonts w:ascii="Times New Roman" w:hAnsi="Times New Roman" w:cs="Times New Roman"/>
          <w:sz w:val="28"/>
          <w:szCs w:val="28"/>
        </w:rPr>
        <w:t xml:space="preserve"> или МА</w:t>
      </w:r>
      <w:r w:rsidRPr="00F949F2">
        <w:rPr>
          <w:rFonts w:ascii="Times New Roman" w:hAnsi="Times New Roman" w:cs="Times New Roman"/>
          <w:sz w:val="28"/>
          <w:szCs w:val="28"/>
        </w:rPr>
        <w:t>У «МФЦ» обязаны предложить  Заявителю  воспользоваться стулом, находящимся рядом с рабочим местом данного  специалиста.</w:t>
      </w:r>
    </w:p>
    <w:p w:rsidR="00577B1C" w:rsidRPr="00101555" w:rsidRDefault="00577B1C" w:rsidP="00101555">
      <w:pPr>
        <w:pStyle w:val="ConsPlusNormal"/>
        <w:ind w:firstLine="0"/>
        <w:jc w:val="both"/>
        <w:rPr>
          <w:rFonts w:ascii="Times New Roman" w:hAnsi="Times New Roman" w:cs="Times New Roman"/>
          <w:sz w:val="28"/>
          <w:szCs w:val="28"/>
        </w:rPr>
      </w:pPr>
      <w:r w:rsidRPr="00101555">
        <w:rPr>
          <w:rFonts w:ascii="Times New Roman" w:hAnsi="Times New Roman" w:cs="Times New Roman"/>
          <w:sz w:val="28"/>
          <w:szCs w:val="28"/>
        </w:rPr>
        <w:t>2.13.6. Парковка автотранспорта заявителя осуществляется в непосредственной близости от здания Администрации или помещения МАУ «МФЦ»  в разрешенном для этого месте.</w:t>
      </w:r>
    </w:p>
    <w:p w:rsidR="00577B1C" w:rsidRPr="00442138" w:rsidRDefault="00577B1C" w:rsidP="00577B1C">
      <w:pPr>
        <w:pStyle w:val="ConsPlusNormal"/>
        <w:ind w:firstLine="0"/>
        <w:jc w:val="both"/>
        <w:rPr>
          <w:rFonts w:ascii="Times New Roman" w:hAnsi="Times New Roman" w:cs="Times New Roman"/>
          <w:sz w:val="28"/>
          <w:szCs w:val="28"/>
        </w:rPr>
      </w:pPr>
      <w:r w:rsidRPr="00442138">
        <w:rPr>
          <w:rFonts w:ascii="Times New Roman" w:hAnsi="Times New Roman" w:cs="Times New Roman"/>
          <w:sz w:val="28"/>
          <w:szCs w:val="28"/>
        </w:rPr>
        <w:t>2.13.7. Требования по обеспечению условий доступности услуг для инвалидов:</w:t>
      </w:r>
    </w:p>
    <w:p w:rsidR="00577B1C" w:rsidRPr="00442138" w:rsidRDefault="00577B1C" w:rsidP="00577B1C">
      <w:pPr>
        <w:pStyle w:val="ConsPlusNormal"/>
        <w:ind w:firstLine="540"/>
        <w:jc w:val="both"/>
        <w:rPr>
          <w:rFonts w:ascii="Times New Roman" w:hAnsi="Times New Roman" w:cs="Times New Roman"/>
          <w:sz w:val="28"/>
          <w:szCs w:val="28"/>
        </w:rPr>
      </w:pPr>
      <w:r w:rsidRPr="00442138">
        <w:rPr>
          <w:rFonts w:ascii="Times New Roman" w:hAnsi="Times New Roman" w:cs="Times New Roman"/>
          <w:sz w:val="28"/>
          <w:szCs w:val="28"/>
        </w:rPr>
        <w:t>- помещения, в которых предоставляется муниципальная услуга, должны отвечать требованиям действующего законодательства, предъявляемым к созданию условий инвалидам для беспрепятственного доступа к объектам инженерной и социальной инфраструктур;</w:t>
      </w:r>
    </w:p>
    <w:p w:rsidR="00577B1C" w:rsidRPr="00442138" w:rsidRDefault="00577B1C" w:rsidP="00577B1C">
      <w:pPr>
        <w:pStyle w:val="ConsPlusNormal"/>
        <w:ind w:firstLine="540"/>
        <w:jc w:val="both"/>
        <w:rPr>
          <w:rFonts w:ascii="Times New Roman" w:hAnsi="Times New Roman" w:cs="Times New Roman"/>
          <w:sz w:val="28"/>
          <w:szCs w:val="28"/>
        </w:rPr>
      </w:pPr>
      <w:r w:rsidRPr="00442138">
        <w:rPr>
          <w:rFonts w:ascii="Times New Roman" w:hAnsi="Times New Roman" w:cs="Times New Roman"/>
          <w:sz w:val="28"/>
          <w:szCs w:val="28"/>
        </w:rPr>
        <w:t>- вход и выход из помещения для предоставления муниципальной услуги оборудуются пандусами, расширенными проходами, позволяющими обеспечить беспрепятственный доступ инвалидов, включая инвалидов, использующих кресла-коляски и собак-проводников;</w:t>
      </w:r>
    </w:p>
    <w:p w:rsidR="00577B1C" w:rsidRPr="00101555" w:rsidRDefault="00577B1C" w:rsidP="00577B1C">
      <w:pPr>
        <w:pStyle w:val="ConsPlusNormal"/>
        <w:ind w:firstLine="540"/>
        <w:jc w:val="both"/>
        <w:rPr>
          <w:rFonts w:ascii="Times New Roman" w:hAnsi="Times New Roman" w:cs="Times New Roman"/>
          <w:sz w:val="28"/>
          <w:szCs w:val="28"/>
        </w:rPr>
      </w:pPr>
      <w:r w:rsidRPr="00662793">
        <w:rPr>
          <w:rFonts w:ascii="Times New Roman" w:hAnsi="Times New Roman" w:cs="Times New Roman"/>
          <w:b/>
          <w:sz w:val="28"/>
          <w:szCs w:val="28"/>
        </w:rPr>
        <w:t xml:space="preserve">- </w:t>
      </w:r>
      <w:r w:rsidRPr="00101555">
        <w:rPr>
          <w:rFonts w:ascii="Times New Roman" w:hAnsi="Times New Roman" w:cs="Times New Roman"/>
          <w:sz w:val="28"/>
          <w:szCs w:val="28"/>
        </w:rPr>
        <w:t>на территории, прилегающей к месторасположению Администрации или помещения МАУ «МФЦ», оборудуется не менее 10 процентов мест для парковки специальных автотранспортных средств инвалидов, которые не должны занимать иные транспортные средства. Инвалиды пользуются местами для парковки специальных автотранспортных средств бесплатно;</w:t>
      </w:r>
    </w:p>
    <w:p w:rsidR="00577B1C" w:rsidRPr="00101555" w:rsidRDefault="00577B1C" w:rsidP="00577B1C">
      <w:pPr>
        <w:pStyle w:val="ConsPlusNormal"/>
        <w:ind w:firstLine="540"/>
        <w:jc w:val="both"/>
        <w:rPr>
          <w:rFonts w:ascii="Times New Roman" w:hAnsi="Times New Roman" w:cs="Times New Roman"/>
          <w:sz w:val="28"/>
          <w:szCs w:val="28"/>
        </w:rPr>
      </w:pPr>
      <w:r w:rsidRPr="00101555">
        <w:rPr>
          <w:rFonts w:ascii="Times New Roman" w:hAnsi="Times New Roman" w:cs="Times New Roman"/>
          <w:sz w:val="28"/>
          <w:szCs w:val="28"/>
        </w:rPr>
        <w:t>- предоставление муниципальной услуги осуществляется в отдельных специально оборудованных помещениях, обеспечивающих беспрепятственный доступ инвалидов, включая инвалидов, использующих кресла-коляски;</w:t>
      </w:r>
    </w:p>
    <w:p w:rsidR="00577B1C" w:rsidRPr="00101555" w:rsidRDefault="00577B1C" w:rsidP="00577B1C">
      <w:pPr>
        <w:pStyle w:val="ConsPlusNormal"/>
        <w:ind w:firstLine="540"/>
        <w:jc w:val="both"/>
        <w:rPr>
          <w:rFonts w:ascii="Times New Roman" w:hAnsi="Times New Roman" w:cs="Times New Roman"/>
          <w:sz w:val="28"/>
          <w:szCs w:val="28"/>
        </w:rPr>
      </w:pPr>
      <w:r w:rsidRPr="00101555">
        <w:rPr>
          <w:rFonts w:ascii="Times New Roman" w:hAnsi="Times New Roman" w:cs="Times New Roman"/>
          <w:sz w:val="28"/>
          <w:szCs w:val="28"/>
        </w:rPr>
        <w:t>- помещения, предназначенные для предоставления муниципальной услуги, должны соответствовать санитарно-эпидемиологическим правилам и нормативам;</w:t>
      </w:r>
    </w:p>
    <w:p w:rsidR="00577B1C" w:rsidRPr="00101555" w:rsidRDefault="00577B1C" w:rsidP="00577B1C">
      <w:pPr>
        <w:pStyle w:val="ConsPlusNormal"/>
        <w:ind w:firstLine="540"/>
        <w:jc w:val="both"/>
        <w:rPr>
          <w:rFonts w:ascii="Times New Roman" w:hAnsi="Times New Roman" w:cs="Times New Roman"/>
          <w:sz w:val="28"/>
          <w:szCs w:val="28"/>
        </w:rPr>
      </w:pPr>
      <w:r w:rsidRPr="00101555">
        <w:rPr>
          <w:rFonts w:ascii="Times New Roman" w:hAnsi="Times New Roman" w:cs="Times New Roman"/>
          <w:sz w:val="28"/>
          <w:szCs w:val="28"/>
        </w:rPr>
        <w:t>- в помещениях на видном месте помещаются схемы размещения средств пожаротушения и путей эвакуации в экстренных случаях;</w:t>
      </w:r>
    </w:p>
    <w:p w:rsidR="00577B1C" w:rsidRPr="00101555" w:rsidRDefault="00577B1C" w:rsidP="00577B1C">
      <w:pPr>
        <w:pStyle w:val="ConsPlusNormal"/>
        <w:ind w:firstLine="540"/>
        <w:jc w:val="both"/>
        <w:rPr>
          <w:rFonts w:ascii="Times New Roman" w:hAnsi="Times New Roman" w:cs="Times New Roman"/>
          <w:sz w:val="28"/>
          <w:szCs w:val="28"/>
        </w:rPr>
      </w:pPr>
      <w:r w:rsidRPr="00101555">
        <w:rPr>
          <w:rFonts w:ascii="Times New Roman" w:hAnsi="Times New Roman" w:cs="Times New Roman"/>
          <w:sz w:val="28"/>
          <w:szCs w:val="28"/>
        </w:rPr>
        <w:t>- обеспечивается дублирование необходимой для инвалидов звуковой и зрительной информации, а также надписей и знаков и иной текстовой и графической информации, знаками, выполненными рельефно-точечным шрифтом Брайля, допуск сурдопереводчика и тифлосурдопереводчика;</w:t>
      </w:r>
    </w:p>
    <w:p w:rsidR="00577B1C" w:rsidRDefault="00577B1C" w:rsidP="00577B1C">
      <w:pPr>
        <w:pStyle w:val="a4"/>
        <w:rPr>
          <w:sz w:val="28"/>
          <w:szCs w:val="28"/>
        </w:rPr>
      </w:pPr>
      <w:r w:rsidRPr="00BD56EE">
        <w:rPr>
          <w:sz w:val="28"/>
          <w:szCs w:val="28"/>
        </w:rPr>
        <w:lastRenderedPageBreak/>
        <w:t xml:space="preserve">- сотрудники </w:t>
      </w:r>
      <w:r w:rsidRPr="00F949F2">
        <w:rPr>
          <w:sz w:val="28"/>
          <w:szCs w:val="28"/>
        </w:rPr>
        <w:t>Администрации</w:t>
      </w:r>
      <w:r>
        <w:rPr>
          <w:sz w:val="28"/>
          <w:szCs w:val="28"/>
        </w:rPr>
        <w:t xml:space="preserve"> или МА</w:t>
      </w:r>
      <w:r w:rsidRPr="00F949F2">
        <w:rPr>
          <w:sz w:val="28"/>
          <w:szCs w:val="28"/>
        </w:rPr>
        <w:t>У «МФЦ»</w:t>
      </w:r>
      <w:r w:rsidRPr="00BD56EE">
        <w:rPr>
          <w:sz w:val="28"/>
          <w:szCs w:val="28"/>
        </w:rPr>
        <w:t xml:space="preserve">, </w:t>
      </w:r>
      <w:r>
        <w:rPr>
          <w:sz w:val="28"/>
          <w:szCs w:val="28"/>
        </w:rPr>
        <w:t>предоставляющие муниципальные услуги</w:t>
      </w:r>
      <w:r w:rsidRPr="00BD56EE">
        <w:rPr>
          <w:sz w:val="28"/>
          <w:szCs w:val="28"/>
        </w:rPr>
        <w:t>, оказывают помощь инвалидам в преодолении барьеров, мешающих получению ими услуг наравне с другими лицами.</w:t>
      </w:r>
    </w:p>
    <w:p w:rsidR="00577B1C" w:rsidRPr="00293EDD" w:rsidRDefault="00577B1C" w:rsidP="00577B1C">
      <w:pPr>
        <w:tabs>
          <w:tab w:val="num" w:pos="1004"/>
        </w:tabs>
        <w:jc w:val="both"/>
        <w:rPr>
          <w:sz w:val="28"/>
          <w:szCs w:val="28"/>
        </w:rPr>
      </w:pPr>
      <w:r>
        <w:rPr>
          <w:sz w:val="28"/>
          <w:szCs w:val="28"/>
        </w:rPr>
        <w:t>2.14</w:t>
      </w:r>
      <w:r w:rsidRPr="00293EDD">
        <w:rPr>
          <w:sz w:val="28"/>
          <w:szCs w:val="28"/>
        </w:rPr>
        <w:t>. Показатели доступности и качества предоставления муниципальной услуги.</w:t>
      </w:r>
    </w:p>
    <w:p w:rsidR="00577B1C" w:rsidRPr="00293EDD" w:rsidRDefault="00577B1C" w:rsidP="00577B1C">
      <w:pPr>
        <w:autoSpaceDE w:val="0"/>
        <w:autoSpaceDN w:val="0"/>
        <w:adjustRightInd w:val="0"/>
        <w:jc w:val="both"/>
        <w:outlineLvl w:val="1"/>
        <w:rPr>
          <w:sz w:val="28"/>
          <w:szCs w:val="28"/>
        </w:rPr>
      </w:pPr>
      <w:r>
        <w:rPr>
          <w:sz w:val="28"/>
          <w:szCs w:val="28"/>
        </w:rPr>
        <w:t>2.14</w:t>
      </w:r>
      <w:r w:rsidRPr="00293EDD">
        <w:rPr>
          <w:sz w:val="28"/>
          <w:szCs w:val="28"/>
        </w:rPr>
        <w:t>.1. Показателями доступности предоставления муниципальной услуги являются:</w:t>
      </w:r>
    </w:p>
    <w:p w:rsidR="00577B1C" w:rsidRPr="00293EDD" w:rsidRDefault="00577B1C" w:rsidP="00577B1C">
      <w:pPr>
        <w:autoSpaceDE w:val="0"/>
        <w:autoSpaceDN w:val="0"/>
        <w:adjustRightInd w:val="0"/>
        <w:ind w:firstLine="720"/>
        <w:jc w:val="both"/>
        <w:outlineLvl w:val="1"/>
        <w:rPr>
          <w:sz w:val="28"/>
          <w:szCs w:val="28"/>
        </w:rPr>
      </w:pPr>
      <w:r w:rsidRPr="00293EDD">
        <w:rPr>
          <w:sz w:val="28"/>
          <w:szCs w:val="28"/>
        </w:rPr>
        <w:t>- транспортная доступность к месту предоставления муниципальной услуги;</w:t>
      </w:r>
    </w:p>
    <w:p w:rsidR="00577B1C" w:rsidRPr="00293EDD" w:rsidRDefault="00577B1C" w:rsidP="00577B1C">
      <w:pPr>
        <w:autoSpaceDE w:val="0"/>
        <w:autoSpaceDN w:val="0"/>
        <w:adjustRightInd w:val="0"/>
        <w:ind w:firstLine="720"/>
        <w:jc w:val="both"/>
        <w:outlineLvl w:val="1"/>
        <w:rPr>
          <w:sz w:val="28"/>
          <w:szCs w:val="28"/>
        </w:rPr>
      </w:pPr>
      <w:r w:rsidRPr="00293EDD">
        <w:rPr>
          <w:sz w:val="28"/>
          <w:szCs w:val="28"/>
        </w:rPr>
        <w:t>- обеспечение беспрепятственного доступа лиц к помещениям, в которых предоставляется муниципальная услуга;</w:t>
      </w:r>
    </w:p>
    <w:p w:rsidR="00577B1C" w:rsidRPr="00293EDD" w:rsidRDefault="00577B1C" w:rsidP="00577B1C">
      <w:pPr>
        <w:autoSpaceDE w:val="0"/>
        <w:autoSpaceDN w:val="0"/>
        <w:adjustRightInd w:val="0"/>
        <w:ind w:firstLine="720"/>
        <w:jc w:val="both"/>
        <w:outlineLvl w:val="1"/>
        <w:rPr>
          <w:sz w:val="28"/>
          <w:szCs w:val="28"/>
        </w:rPr>
      </w:pPr>
      <w:r w:rsidRPr="00293EDD">
        <w:rPr>
          <w:sz w:val="28"/>
          <w:szCs w:val="28"/>
        </w:rPr>
        <w:t>- размещение информации о порядке предоставления муниципальной услуги на официальном сайте Администрации или МАУ «МФЦ», в информационно - телекоммуникационной сети «Интернет» и на Портале государственных и муниципальных услуг;</w:t>
      </w:r>
    </w:p>
    <w:p w:rsidR="00577B1C" w:rsidRPr="00293EDD" w:rsidRDefault="00577B1C" w:rsidP="00577B1C">
      <w:pPr>
        <w:autoSpaceDE w:val="0"/>
        <w:autoSpaceDN w:val="0"/>
        <w:adjustRightInd w:val="0"/>
        <w:ind w:firstLine="720"/>
        <w:jc w:val="both"/>
        <w:outlineLvl w:val="1"/>
        <w:rPr>
          <w:sz w:val="28"/>
          <w:szCs w:val="28"/>
        </w:rPr>
      </w:pPr>
      <w:r w:rsidRPr="00293EDD">
        <w:rPr>
          <w:sz w:val="28"/>
          <w:szCs w:val="28"/>
        </w:rPr>
        <w:t>- размещение информации о порядке предоставления муниципальной услуги на информационных стендах;</w:t>
      </w:r>
    </w:p>
    <w:p w:rsidR="00577B1C" w:rsidRPr="00293EDD" w:rsidRDefault="00577B1C" w:rsidP="00577B1C">
      <w:pPr>
        <w:autoSpaceDE w:val="0"/>
        <w:autoSpaceDN w:val="0"/>
        <w:adjustRightInd w:val="0"/>
        <w:ind w:firstLine="720"/>
        <w:jc w:val="both"/>
        <w:outlineLvl w:val="1"/>
        <w:rPr>
          <w:sz w:val="28"/>
          <w:szCs w:val="28"/>
        </w:rPr>
      </w:pPr>
      <w:r w:rsidRPr="00293EDD">
        <w:rPr>
          <w:sz w:val="28"/>
          <w:szCs w:val="28"/>
        </w:rPr>
        <w:t>- размещение информации о порядке предоставления муниципальной услуги в средствах массовой информации.</w:t>
      </w:r>
    </w:p>
    <w:p w:rsidR="00577B1C" w:rsidRPr="00293EDD" w:rsidRDefault="00577B1C" w:rsidP="00577B1C">
      <w:pPr>
        <w:tabs>
          <w:tab w:val="num" w:pos="1004"/>
        </w:tabs>
        <w:ind w:firstLine="720"/>
        <w:jc w:val="both"/>
        <w:rPr>
          <w:sz w:val="28"/>
          <w:szCs w:val="28"/>
        </w:rPr>
      </w:pPr>
      <w:r w:rsidRPr="00293EDD">
        <w:rPr>
          <w:sz w:val="28"/>
          <w:szCs w:val="28"/>
        </w:rPr>
        <w:t>Так же показателем доступности</w:t>
      </w:r>
      <w:r w:rsidRPr="00293EDD">
        <w:rPr>
          <w:color w:val="FF0000"/>
          <w:sz w:val="28"/>
          <w:szCs w:val="28"/>
        </w:rPr>
        <w:t xml:space="preserve"> </w:t>
      </w:r>
      <w:r w:rsidRPr="00293EDD">
        <w:rPr>
          <w:sz w:val="28"/>
          <w:szCs w:val="28"/>
        </w:rPr>
        <w:t>является возможность получения муниципальной услуги в МАУ «МФЦ».</w:t>
      </w:r>
    </w:p>
    <w:p w:rsidR="00577B1C" w:rsidRPr="00293EDD" w:rsidRDefault="00577B1C" w:rsidP="00577B1C">
      <w:pPr>
        <w:autoSpaceDE w:val="0"/>
        <w:autoSpaceDN w:val="0"/>
        <w:adjustRightInd w:val="0"/>
        <w:jc w:val="both"/>
        <w:outlineLvl w:val="1"/>
        <w:rPr>
          <w:sz w:val="28"/>
          <w:szCs w:val="28"/>
        </w:rPr>
      </w:pPr>
      <w:r>
        <w:rPr>
          <w:sz w:val="28"/>
          <w:szCs w:val="28"/>
        </w:rPr>
        <w:t>2.14</w:t>
      </w:r>
      <w:r w:rsidRPr="00293EDD">
        <w:rPr>
          <w:sz w:val="28"/>
          <w:szCs w:val="28"/>
        </w:rPr>
        <w:t>.2. Показателями качества предоставления муниципальной услуги являются:</w:t>
      </w:r>
    </w:p>
    <w:p w:rsidR="00577B1C" w:rsidRPr="00293EDD" w:rsidRDefault="00577B1C" w:rsidP="00577B1C">
      <w:pPr>
        <w:autoSpaceDE w:val="0"/>
        <w:autoSpaceDN w:val="0"/>
        <w:adjustRightInd w:val="0"/>
        <w:ind w:firstLine="720"/>
        <w:jc w:val="both"/>
        <w:outlineLvl w:val="1"/>
        <w:rPr>
          <w:sz w:val="28"/>
          <w:szCs w:val="28"/>
        </w:rPr>
      </w:pPr>
      <w:r w:rsidRPr="00293EDD">
        <w:rPr>
          <w:sz w:val="28"/>
          <w:szCs w:val="28"/>
        </w:rPr>
        <w:t>- соблюдение сроков предоставления муниципальной услуги;</w:t>
      </w:r>
    </w:p>
    <w:p w:rsidR="00577B1C" w:rsidRPr="00293EDD" w:rsidRDefault="00577B1C" w:rsidP="00577B1C">
      <w:pPr>
        <w:autoSpaceDE w:val="0"/>
        <w:autoSpaceDN w:val="0"/>
        <w:adjustRightInd w:val="0"/>
        <w:ind w:firstLine="720"/>
        <w:jc w:val="both"/>
        <w:outlineLvl w:val="1"/>
        <w:rPr>
          <w:sz w:val="28"/>
          <w:szCs w:val="28"/>
        </w:rPr>
      </w:pPr>
      <w:r w:rsidRPr="00293EDD">
        <w:rPr>
          <w:sz w:val="28"/>
          <w:szCs w:val="28"/>
        </w:rPr>
        <w:t>- отсутствие поданных в установленном порядке жалоб на решения и действия (бездействие), принятые и осуществленные при предоставлении муниципальной услуги.</w:t>
      </w:r>
    </w:p>
    <w:p w:rsidR="00577B1C" w:rsidRDefault="00577B1C" w:rsidP="00577B1C">
      <w:pPr>
        <w:tabs>
          <w:tab w:val="num" w:pos="1004"/>
        </w:tabs>
        <w:jc w:val="both"/>
        <w:rPr>
          <w:sz w:val="28"/>
          <w:szCs w:val="28"/>
        </w:rPr>
      </w:pPr>
      <w:r>
        <w:rPr>
          <w:sz w:val="28"/>
          <w:szCs w:val="28"/>
        </w:rPr>
        <w:t>2.15</w:t>
      </w:r>
      <w:r w:rsidRPr="00293EDD">
        <w:rPr>
          <w:sz w:val="28"/>
          <w:szCs w:val="28"/>
        </w:rPr>
        <w:t>. Требования, учитывающие особенности предоставления муниципальной услуги в МАУ «МФЦ» и особенности предоставления муниципальной услуги в электронной форме</w:t>
      </w:r>
      <w:r>
        <w:rPr>
          <w:sz w:val="28"/>
          <w:szCs w:val="28"/>
        </w:rPr>
        <w:t>.</w:t>
      </w:r>
    </w:p>
    <w:p w:rsidR="00577B1C" w:rsidRPr="00293EDD" w:rsidRDefault="00577B1C" w:rsidP="00577B1C">
      <w:pPr>
        <w:pStyle w:val="a6"/>
        <w:spacing w:before="0" w:beforeAutospacing="0" w:after="0" w:afterAutospacing="0"/>
        <w:ind w:firstLine="720"/>
        <w:jc w:val="both"/>
        <w:rPr>
          <w:sz w:val="28"/>
          <w:szCs w:val="28"/>
        </w:rPr>
      </w:pPr>
      <w:r w:rsidRPr="00293EDD">
        <w:rPr>
          <w:sz w:val="28"/>
          <w:szCs w:val="28"/>
        </w:rPr>
        <w:t>Предоставление муниципальной  услуги в МАУ «МФЦ» осуществляется по принципу «одного окна», в соответствии с которым предоставление  муниципальной услуги осуществляется после однократного обращения заявителя с соответствующим запросом, а взаимодействие с органом, предоставляющим  муниципальную услугу, осуществляется МАУ «МФЦ» без участия заявителя в соответствии с нормативными правовыми актами и соглашением о взаимодействии.</w:t>
      </w:r>
    </w:p>
    <w:p w:rsidR="00577B1C" w:rsidRPr="00293EDD" w:rsidRDefault="00577B1C" w:rsidP="00577B1C">
      <w:pPr>
        <w:pStyle w:val="a6"/>
        <w:spacing w:before="0" w:beforeAutospacing="0" w:after="0" w:afterAutospacing="0"/>
        <w:ind w:firstLine="720"/>
        <w:jc w:val="both"/>
        <w:rPr>
          <w:sz w:val="28"/>
          <w:szCs w:val="28"/>
        </w:rPr>
      </w:pPr>
      <w:r w:rsidRPr="00293EDD">
        <w:rPr>
          <w:sz w:val="28"/>
          <w:szCs w:val="28"/>
        </w:rPr>
        <w:t>МАУ «МФЦ» в соответствии с соглашением о взаимодействии осуществляет:</w:t>
      </w:r>
    </w:p>
    <w:p w:rsidR="00577B1C" w:rsidRPr="00293EDD" w:rsidRDefault="00577B1C" w:rsidP="00577B1C">
      <w:pPr>
        <w:pStyle w:val="a6"/>
        <w:spacing w:before="0" w:beforeAutospacing="0" w:after="0" w:afterAutospacing="0"/>
        <w:ind w:firstLine="720"/>
        <w:jc w:val="both"/>
        <w:rPr>
          <w:sz w:val="28"/>
          <w:szCs w:val="28"/>
        </w:rPr>
      </w:pPr>
      <w:r w:rsidRPr="00293EDD">
        <w:rPr>
          <w:sz w:val="28"/>
          <w:szCs w:val="28"/>
        </w:rPr>
        <w:t>1) прием запросов заявителей о предоставлении муниципальной  услуги;</w:t>
      </w:r>
    </w:p>
    <w:p w:rsidR="00577B1C" w:rsidRPr="00293EDD" w:rsidRDefault="00577B1C" w:rsidP="00577B1C">
      <w:pPr>
        <w:pStyle w:val="a6"/>
        <w:spacing w:before="0" w:beforeAutospacing="0" w:after="0" w:afterAutospacing="0"/>
        <w:ind w:firstLine="720"/>
        <w:jc w:val="both"/>
        <w:rPr>
          <w:sz w:val="28"/>
          <w:szCs w:val="28"/>
        </w:rPr>
      </w:pPr>
      <w:r w:rsidRPr="00293EDD">
        <w:rPr>
          <w:sz w:val="28"/>
          <w:szCs w:val="28"/>
        </w:rPr>
        <w:t>2) представление интересов заявителей при взаимодействии с органами, предоставляющими муниципальные услуги, а также с организациями, участвующими в предоставлении муниципальных услуг;</w:t>
      </w:r>
    </w:p>
    <w:p w:rsidR="00577B1C" w:rsidRPr="00293EDD" w:rsidRDefault="00577B1C" w:rsidP="00577B1C">
      <w:pPr>
        <w:pStyle w:val="a6"/>
        <w:spacing w:before="0" w:beforeAutospacing="0" w:after="0" w:afterAutospacing="0"/>
        <w:ind w:firstLine="720"/>
        <w:jc w:val="both"/>
        <w:rPr>
          <w:sz w:val="28"/>
          <w:szCs w:val="28"/>
        </w:rPr>
      </w:pPr>
      <w:r w:rsidRPr="00293EDD">
        <w:rPr>
          <w:sz w:val="28"/>
          <w:szCs w:val="28"/>
        </w:rPr>
        <w:t>3) представление интересов органов, предоставляющих муниципальные услуги, при взаимодействии с заявителями;</w:t>
      </w:r>
    </w:p>
    <w:p w:rsidR="00577B1C" w:rsidRPr="00293EDD" w:rsidRDefault="00577B1C" w:rsidP="00577B1C">
      <w:pPr>
        <w:pStyle w:val="a6"/>
        <w:spacing w:before="0" w:beforeAutospacing="0" w:after="0" w:afterAutospacing="0"/>
        <w:ind w:firstLine="720"/>
        <w:jc w:val="both"/>
        <w:rPr>
          <w:sz w:val="28"/>
          <w:szCs w:val="28"/>
        </w:rPr>
      </w:pPr>
      <w:r w:rsidRPr="00293EDD">
        <w:rPr>
          <w:sz w:val="28"/>
          <w:szCs w:val="28"/>
        </w:rPr>
        <w:t xml:space="preserve">4) информирование заявителей о порядке предоставления муниципальной услуги в МАУ «МФЦ», о ходе выполнения запросов о </w:t>
      </w:r>
      <w:r w:rsidRPr="00293EDD">
        <w:rPr>
          <w:sz w:val="28"/>
          <w:szCs w:val="28"/>
        </w:rPr>
        <w:lastRenderedPageBreak/>
        <w:t>предоставлении муниципальной  услуги, а также по иным вопросам, связанным с предоставлением муниципальных услуг;</w:t>
      </w:r>
    </w:p>
    <w:p w:rsidR="00577B1C" w:rsidRPr="00293EDD" w:rsidRDefault="00577B1C" w:rsidP="00577B1C">
      <w:pPr>
        <w:autoSpaceDE w:val="0"/>
        <w:autoSpaceDN w:val="0"/>
        <w:adjustRightInd w:val="0"/>
        <w:ind w:firstLine="540"/>
        <w:jc w:val="both"/>
        <w:outlineLvl w:val="1"/>
        <w:rPr>
          <w:sz w:val="28"/>
          <w:szCs w:val="28"/>
        </w:rPr>
      </w:pPr>
      <w:r w:rsidRPr="00293EDD">
        <w:rPr>
          <w:sz w:val="28"/>
          <w:szCs w:val="28"/>
        </w:rPr>
        <w:t>5) взаимодействие при необходимости, в том числе в электронной форме с использованием единой системы межведомственного электронного взаимодействия с государственными органами и органами местного самоуправления по вопросам предоставления муниципальной услуги, а также с организациями, участвующими в предоставлении муниципальной  услуги (при необходимости);</w:t>
      </w:r>
    </w:p>
    <w:p w:rsidR="00577B1C" w:rsidRPr="00293EDD" w:rsidRDefault="00577B1C" w:rsidP="00577B1C">
      <w:pPr>
        <w:pStyle w:val="a6"/>
        <w:spacing w:before="0" w:beforeAutospacing="0" w:after="0" w:afterAutospacing="0"/>
        <w:ind w:firstLine="720"/>
        <w:jc w:val="both"/>
        <w:rPr>
          <w:sz w:val="28"/>
          <w:szCs w:val="28"/>
        </w:rPr>
      </w:pPr>
      <w:r w:rsidRPr="00293EDD">
        <w:rPr>
          <w:sz w:val="28"/>
          <w:szCs w:val="28"/>
        </w:rPr>
        <w:t>6) выдачу заявителям документов органа, предоставляющего муниципальную  услугу, по результатам предоставления муниципальной  услуги, если иное не предусмотрено законодательством Российской Федерации;</w:t>
      </w:r>
    </w:p>
    <w:p w:rsidR="00577B1C" w:rsidRDefault="00577B1C" w:rsidP="00577B1C">
      <w:pPr>
        <w:pStyle w:val="a6"/>
        <w:spacing w:before="0" w:beforeAutospacing="0" w:after="0" w:afterAutospacing="0"/>
        <w:ind w:firstLine="720"/>
        <w:jc w:val="both"/>
        <w:rPr>
          <w:sz w:val="28"/>
          <w:szCs w:val="28"/>
        </w:rPr>
      </w:pPr>
      <w:r w:rsidRPr="00293EDD">
        <w:rPr>
          <w:sz w:val="28"/>
          <w:szCs w:val="28"/>
        </w:rPr>
        <w:t>7) прием, обработку информации из информационной системы  органа, предоставляющего муниципальную  услугу, и выдачу заявителям на основании такой информации документов, если это предусмотрено соглашением о взаимодействии.</w:t>
      </w:r>
    </w:p>
    <w:p w:rsidR="00577B1C" w:rsidRDefault="00577B1C" w:rsidP="00577B1C">
      <w:pPr>
        <w:pStyle w:val="ConsPlusNormal"/>
        <w:jc w:val="both"/>
        <w:rPr>
          <w:rFonts w:ascii="Times New Roman" w:hAnsi="Times New Roman" w:cs="Times New Roman"/>
          <w:sz w:val="28"/>
          <w:szCs w:val="28"/>
        </w:rPr>
      </w:pPr>
      <w:r w:rsidRPr="00442138">
        <w:rPr>
          <w:rFonts w:ascii="Times New Roman" w:hAnsi="Times New Roman" w:cs="Times New Roman"/>
          <w:sz w:val="28"/>
          <w:szCs w:val="28"/>
        </w:rPr>
        <w:t>Особенности предоставления муниципальной услуги</w:t>
      </w:r>
      <w:r>
        <w:rPr>
          <w:rFonts w:ascii="Times New Roman" w:hAnsi="Times New Roman" w:cs="Times New Roman"/>
          <w:sz w:val="28"/>
          <w:szCs w:val="28"/>
        </w:rPr>
        <w:t xml:space="preserve"> </w:t>
      </w:r>
      <w:r w:rsidRPr="00442138">
        <w:rPr>
          <w:rFonts w:ascii="Times New Roman" w:hAnsi="Times New Roman" w:cs="Times New Roman"/>
          <w:sz w:val="28"/>
          <w:szCs w:val="28"/>
        </w:rPr>
        <w:t>в электронной форме</w:t>
      </w:r>
      <w:r>
        <w:rPr>
          <w:rFonts w:ascii="Times New Roman" w:hAnsi="Times New Roman" w:cs="Times New Roman"/>
          <w:sz w:val="28"/>
          <w:szCs w:val="28"/>
        </w:rPr>
        <w:t>.</w:t>
      </w:r>
    </w:p>
    <w:p w:rsidR="00577B1C" w:rsidRPr="00442138" w:rsidRDefault="00577B1C" w:rsidP="00577B1C">
      <w:pPr>
        <w:pStyle w:val="ConsPlusNormal"/>
        <w:ind w:firstLine="540"/>
        <w:jc w:val="both"/>
        <w:rPr>
          <w:rFonts w:ascii="Times New Roman" w:hAnsi="Times New Roman" w:cs="Times New Roman"/>
          <w:sz w:val="28"/>
          <w:szCs w:val="28"/>
        </w:rPr>
      </w:pPr>
      <w:r w:rsidRPr="00442138">
        <w:rPr>
          <w:rFonts w:ascii="Times New Roman" w:hAnsi="Times New Roman" w:cs="Times New Roman"/>
          <w:sz w:val="28"/>
          <w:szCs w:val="28"/>
        </w:rPr>
        <w:t>Заявление в форме электронного документа может быть представлено в Администрацию по выбору заявителя:</w:t>
      </w:r>
    </w:p>
    <w:p w:rsidR="00577B1C" w:rsidRPr="00442138" w:rsidRDefault="00577B1C" w:rsidP="00577B1C">
      <w:pPr>
        <w:pStyle w:val="ConsPlusNormal"/>
        <w:ind w:firstLine="540"/>
        <w:jc w:val="both"/>
        <w:rPr>
          <w:rFonts w:ascii="Times New Roman" w:hAnsi="Times New Roman" w:cs="Times New Roman"/>
          <w:sz w:val="28"/>
          <w:szCs w:val="28"/>
        </w:rPr>
      </w:pPr>
      <w:r w:rsidRPr="00442138">
        <w:rPr>
          <w:rFonts w:ascii="Times New Roman" w:hAnsi="Times New Roman" w:cs="Times New Roman"/>
          <w:sz w:val="28"/>
          <w:szCs w:val="28"/>
        </w:rPr>
        <w:t xml:space="preserve">- путем заполнения формы запроса, размещенной на официальном сайте администрации: </w:t>
      </w:r>
      <w:r w:rsidR="006C73CD" w:rsidRPr="006C73CD">
        <w:rPr>
          <w:rFonts w:ascii="Times New Roman" w:hAnsi="Times New Roman" w:cs="Times New Roman"/>
          <w:sz w:val="28"/>
          <w:szCs w:val="28"/>
        </w:rPr>
        <w:t>http://bessonovsky.bessonovka.pnzreg.ru</w:t>
      </w:r>
      <w:r w:rsidRPr="00442138">
        <w:rPr>
          <w:rFonts w:ascii="Times New Roman" w:hAnsi="Times New Roman" w:cs="Times New Roman"/>
          <w:sz w:val="28"/>
          <w:szCs w:val="28"/>
        </w:rPr>
        <w:t xml:space="preserve"> в информационно-телекоммуникационной сети Интернет (далее - официальный сайт), в том числе посредством отправки через личный кабинет региональной государс</w:t>
      </w:r>
      <w:r>
        <w:rPr>
          <w:rFonts w:ascii="Times New Roman" w:hAnsi="Times New Roman" w:cs="Times New Roman"/>
          <w:sz w:val="28"/>
          <w:szCs w:val="28"/>
        </w:rPr>
        <w:t>твенной информационной системы «</w:t>
      </w:r>
      <w:r w:rsidRPr="00442138">
        <w:rPr>
          <w:rFonts w:ascii="Times New Roman" w:hAnsi="Times New Roman" w:cs="Times New Roman"/>
          <w:sz w:val="28"/>
          <w:szCs w:val="28"/>
        </w:rPr>
        <w:t>Портал государственных и муниципальных услу</w:t>
      </w:r>
      <w:r>
        <w:rPr>
          <w:rFonts w:ascii="Times New Roman" w:hAnsi="Times New Roman" w:cs="Times New Roman"/>
          <w:sz w:val="28"/>
          <w:szCs w:val="28"/>
        </w:rPr>
        <w:t xml:space="preserve">г (функций) Пензенской области» </w:t>
      </w:r>
      <w:r w:rsidRPr="00442138">
        <w:rPr>
          <w:rFonts w:ascii="Times New Roman" w:hAnsi="Times New Roman" w:cs="Times New Roman"/>
          <w:sz w:val="28"/>
          <w:szCs w:val="28"/>
        </w:rPr>
        <w:t>(http://uslugi.pnzreg.ru) и (или) федеральной государс</w:t>
      </w:r>
      <w:r>
        <w:rPr>
          <w:rFonts w:ascii="Times New Roman" w:hAnsi="Times New Roman" w:cs="Times New Roman"/>
          <w:sz w:val="28"/>
          <w:szCs w:val="28"/>
        </w:rPr>
        <w:t>твенной информационной системы «</w:t>
      </w:r>
      <w:r w:rsidRPr="00442138">
        <w:rPr>
          <w:rFonts w:ascii="Times New Roman" w:hAnsi="Times New Roman" w:cs="Times New Roman"/>
          <w:sz w:val="28"/>
          <w:szCs w:val="28"/>
        </w:rPr>
        <w:t>Единый портал государственных и</w:t>
      </w:r>
      <w:r>
        <w:rPr>
          <w:rFonts w:ascii="Times New Roman" w:hAnsi="Times New Roman" w:cs="Times New Roman"/>
          <w:sz w:val="28"/>
          <w:szCs w:val="28"/>
        </w:rPr>
        <w:t xml:space="preserve"> муниципальных услуг (функций)» </w:t>
      </w:r>
      <w:r w:rsidRPr="00442138">
        <w:rPr>
          <w:rFonts w:ascii="Times New Roman" w:hAnsi="Times New Roman" w:cs="Times New Roman"/>
          <w:sz w:val="28"/>
          <w:szCs w:val="28"/>
        </w:rPr>
        <w:t>(далее Портал, Порталы) (http://www.gosuslugi.ru);</w:t>
      </w:r>
    </w:p>
    <w:p w:rsidR="00577B1C" w:rsidRPr="00442138" w:rsidRDefault="00577B1C" w:rsidP="00577B1C">
      <w:pPr>
        <w:pStyle w:val="ConsPlusNormal"/>
        <w:ind w:firstLine="540"/>
        <w:jc w:val="both"/>
        <w:rPr>
          <w:rFonts w:ascii="Times New Roman" w:hAnsi="Times New Roman" w:cs="Times New Roman"/>
          <w:sz w:val="28"/>
          <w:szCs w:val="28"/>
        </w:rPr>
      </w:pPr>
      <w:r w:rsidRPr="00442138">
        <w:rPr>
          <w:rFonts w:ascii="Times New Roman" w:hAnsi="Times New Roman" w:cs="Times New Roman"/>
          <w:sz w:val="28"/>
          <w:szCs w:val="28"/>
        </w:rPr>
        <w:t>- путем направления электронного документа в Администрацию на официальную электронную почту (далее - представление посредством электронной почты).</w:t>
      </w:r>
    </w:p>
    <w:p w:rsidR="00577B1C" w:rsidRPr="00B415D7" w:rsidRDefault="00577B1C" w:rsidP="00577B1C">
      <w:pPr>
        <w:pStyle w:val="ConsPlusNormal"/>
        <w:ind w:firstLine="540"/>
        <w:jc w:val="both"/>
        <w:rPr>
          <w:rFonts w:ascii="Times New Roman" w:hAnsi="Times New Roman" w:cs="Times New Roman"/>
          <w:sz w:val="28"/>
          <w:szCs w:val="28"/>
        </w:rPr>
      </w:pPr>
      <w:r w:rsidRPr="00B415D7">
        <w:rPr>
          <w:rFonts w:ascii="Times New Roman" w:hAnsi="Times New Roman" w:cs="Times New Roman"/>
          <w:sz w:val="28"/>
          <w:szCs w:val="28"/>
        </w:rPr>
        <w:t>Заявление в форме электронного документа подписывается по выбору заявителя (если заявителем является физическое лицо):</w:t>
      </w:r>
    </w:p>
    <w:p w:rsidR="00577B1C" w:rsidRPr="00B415D7" w:rsidRDefault="00577B1C" w:rsidP="00577B1C">
      <w:pPr>
        <w:pStyle w:val="ConsPlusNormal"/>
        <w:ind w:firstLine="540"/>
        <w:jc w:val="both"/>
        <w:rPr>
          <w:rFonts w:ascii="Times New Roman" w:hAnsi="Times New Roman" w:cs="Times New Roman"/>
          <w:sz w:val="28"/>
          <w:szCs w:val="28"/>
        </w:rPr>
      </w:pPr>
      <w:r w:rsidRPr="00B415D7">
        <w:rPr>
          <w:rFonts w:ascii="Times New Roman" w:hAnsi="Times New Roman" w:cs="Times New Roman"/>
          <w:sz w:val="28"/>
          <w:szCs w:val="28"/>
        </w:rPr>
        <w:t>- электронной подписью заявителя (представителя заявителя);</w:t>
      </w:r>
    </w:p>
    <w:p w:rsidR="00577B1C" w:rsidRPr="00B415D7" w:rsidRDefault="00577B1C" w:rsidP="00577B1C">
      <w:pPr>
        <w:pStyle w:val="ConsPlusNormal"/>
        <w:ind w:firstLine="540"/>
        <w:jc w:val="both"/>
        <w:rPr>
          <w:rFonts w:ascii="Times New Roman" w:hAnsi="Times New Roman" w:cs="Times New Roman"/>
          <w:sz w:val="28"/>
          <w:szCs w:val="28"/>
        </w:rPr>
      </w:pPr>
      <w:r w:rsidRPr="00B415D7">
        <w:rPr>
          <w:rFonts w:ascii="Times New Roman" w:hAnsi="Times New Roman" w:cs="Times New Roman"/>
          <w:sz w:val="28"/>
          <w:szCs w:val="28"/>
        </w:rPr>
        <w:t>- усиленной квалифицированной электронной подписью заявителя (представителя заявителя).</w:t>
      </w:r>
    </w:p>
    <w:p w:rsidR="00577B1C" w:rsidRDefault="00577B1C" w:rsidP="00577B1C">
      <w:pPr>
        <w:pStyle w:val="ConsPlusNormal"/>
        <w:ind w:firstLine="540"/>
        <w:jc w:val="both"/>
        <w:rPr>
          <w:rFonts w:ascii="Times New Roman" w:hAnsi="Times New Roman" w:cs="Times New Roman"/>
          <w:sz w:val="28"/>
          <w:szCs w:val="28"/>
        </w:rPr>
      </w:pPr>
      <w:r w:rsidRPr="00B415D7">
        <w:rPr>
          <w:rFonts w:ascii="Times New Roman" w:hAnsi="Times New Roman" w:cs="Times New Roman"/>
          <w:sz w:val="28"/>
          <w:szCs w:val="28"/>
        </w:rPr>
        <w:t xml:space="preserve">При подаче заявлений в форме электронного документа к ним прилагаются документы, установленные </w:t>
      </w:r>
      <w:r>
        <w:rPr>
          <w:rFonts w:ascii="Times New Roman" w:hAnsi="Times New Roman" w:cs="Times New Roman"/>
          <w:sz w:val="28"/>
          <w:szCs w:val="28"/>
        </w:rPr>
        <w:t>пунктом 2.6.</w:t>
      </w:r>
      <w:r w:rsidRPr="00B415D7">
        <w:rPr>
          <w:rFonts w:ascii="Times New Roman" w:hAnsi="Times New Roman" w:cs="Times New Roman"/>
          <w:sz w:val="28"/>
          <w:szCs w:val="28"/>
        </w:rPr>
        <w:t>настоящего Регламента, в виде электронного образа таких документов.</w:t>
      </w:r>
    </w:p>
    <w:p w:rsidR="00577B1C" w:rsidRPr="00B415D7" w:rsidRDefault="00577B1C" w:rsidP="00577B1C">
      <w:pPr>
        <w:pStyle w:val="ConsPlusNormal"/>
        <w:ind w:firstLine="540"/>
        <w:jc w:val="both"/>
        <w:rPr>
          <w:rFonts w:ascii="Times New Roman" w:hAnsi="Times New Roman" w:cs="Times New Roman"/>
          <w:sz w:val="28"/>
          <w:szCs w:val="28"/>
        </w:rPr>
      </w:pPr>
      <w:r w:rsidRPr="00B415D7">
        <w:rPr>
          <w:rFonts w:ascii="Times New Roman" w:hAnsi="Times New Roman" w:cs="Times New Roman"/>
          <w:sz w:val="28"/>
          <w:szCs w:val="28"/>
        </w:rPr>
        <w:t xml:space="preserve">Копия документа, удостоверяющего личность заявителя (удостоверяющего личность представителя заявителя, если заявление представляется представителем заявителя), прилагается к заявлению в виде электронного образа такого документа. Представления данного документа не требуется в случае представления заявления посредством отправки через личный кабинет Порталов государственных и муниципальных услуг, а также </w:t>
      </w:r>
      <w:r w:rsidRPr="00B415D7">
        <w:rPr>
          <w:rFonts w:ascii="Times New Roman" w:hAnsi="Times New Roman" w:cs="Times New Roman"/>
          <w:sz w:val="28"/>
          <w:szCs w:val="28"/>
        </w:rPr>
        <w:lastRenderedPageBreak/>
        <w:t>если заявление подписано усиленной квалифицированной электронной подписью.</w:t>
      </w:r>
    </w:p>
    <w:p w:rsidR="00577B1C" w:rsidRPr="00B415D7" w:rsidRDefault="00577B1C" w:rsidP="00577B1C">
      <w:pPr>
        <w:pStyle w:val="ConsPlusNormal"/>
        <w:ind w:firstLine="540"/>
        <w:jc w:val="both"/>
        <w:rPr>
          <w:rFonts w:ascii="Times New Roman" w:hAnsi="Times New Roman" w:cs="Times New Roman"/>
          <w:sz w:val="28"/>
          <w:szCs w:val="28"/>
        </w:rPr>
      </w:pPr>
      <w:r w:rsidRPr="00B415D7">
        <w:rPr>
          <w:rFonts w:ascii="Times New Roman" w:hAnsi="Times New Roman" w:cs="Times New Roman"/>
          <w:sz w:val="28"/>
          <w:szCs w:val="28"/>
        </w:rPr>
        <w:t>В случае представления заявления представителем заявителя, действующим на основании доверенности, к заявлению также прилагается доверенность в виде электронного образа такого документа.</w:t>
      </w:r>
    </w:p>
    <w:p w:rsidR="00577B1C" w:rsidRPr="00B415D7" w:rsidRDefault="00577B1C" w:rsidP="00577B1C">
      <w:pPr>
        <w:pStyle w:val="ConsPlusNormal"/>
        <w:ind w:firstLine="540"/>
        <w:jc w:val="both"/>
        <w:rPr>
          <w:rFonts w:ascii="Times New Roman" w:hAnsi="Times New Roman" w:cs="Times New Roman"/>
          <w:sz w:val="28"/>
          <w:szCs w:val="28"/>
        </w:rPr>
      </w:pPr>
      <w:r w:rsidRPr="00B415D7">
        <w:rPr>
          <w:rFonts w:ascii="Times New Roman" w:hAnsi="Times New Roman" w:cs="Times New Roman"/>
          <w:sz w:val="28"/>
          <w:szCs w:val="28"/>
        </w:rPr>
        <w:t>Получение заявления и прилагаемых к нему документов подтверждается уполномоченным органом путем направления заявителю уведомления, содержащего входящий регистрационный номер заявления, дату получения Администрацией указанного заявления и прилагаемых к нему документов, а также перечень наименований файлов, представленных в форме электронных документов, с указанием их объема (далее - уведомление о получении заявления).</w:t>
      </w:r>
    </w:p>
    <w:p w:rsidR="00577B1C" w:rsidRPr="00B415D7" w:rsidRDefault="00577B1C" w:rsidP="00577B1C">
      <w:pPr>
        <w:pStyle w:val="ConsPlusNormal"/>
        <w:ind w:firstLine="540"/>
        <w:jc w:val="both"/>
        <w:rPr>
          <w:rFonts w:ascii="Times New Roman" w:hAnsi="Times New Roman" w:cs="Times New Roman"/>
          <w:sz w:val="28"/>
          <w:szCs w:val="28"/>
        </w:rPr>
      </w:pPr>
      <w:r w:rsidRPr="00B415D7">
        <w:rPr>
          <w:rFonts w:ascii="Times New Roman" w:hAnsi="Times New Roman" w:cs="Times New Roman"/>
          <w:sz w:val="28"/>
          <w:szCs w:val="28"/>
        </w:rPr>
        <w:t>Уведомление о получении заявления направляется указанным заявителем в заявлении способом не позднее рабочего дня, следующего за днем поступления заявления в Администрацию.</w:t>
      </w:r>
    </w:p>
    <w:p w:rsidR="00577B1C" w:rsidRPr="00B415D7" w:rsidRDefault="00577B1C" w:rsidP="00577B1C">
      <w:pPr>
        <w:pStyle w:val="ConsPlusNormal"/>
        <w:ind w:firstLine="540"/>
        <w:jc w:val="both"/>
        <w:rPr>
          <w:rFonts w:ascii="Times New Roman" w:hAnsi="Times New Roman" w:cs="Times New Roman"/>
          <w:sz w:val="28"/>
          <w:szCs w:val="28"/>
        </w:rPr>
      </w:pPr>
      <w:r w:rsidRPr="00B415D7">
        <w:rPr>
          <w:rFonts w:ascii="Times New Roman" w:hAnsi="Times New Roman" w:cs="Times New Roman"/>
          <w:sz w:val="28"/>
          <w:szCs w:val="28"/>
        </w:rPr>
        <w:t>Заявление, представленное с нарушением настоящего порядка, не рассматривается Администрацией.</w:t>
      </w:r>
    </w:p>
    <w:p w:rsidR="00577B1C" w:rsidRDefault="00577B1C" w:rsidP="00577B1C">
      <w:pPr>
        <w:pStyle w:val="ConsPlusNormal"/>
        <w:ind w:firstLine="540"/>
        <w:jc w:val="both"/>
        <w:rPr>
          <w:rFonts w:ascii="Times New Roman" w:hAnsi="Times New Roman" w:cs="Times New Roman"/>
          <w:sz w:val="28"/>
          <w:szCs w:val="28"/>
        </w:rPr>
      </w:pPr>
      <w:r w:rsidRPr="00B415D7">
        <w:rPr>
          <w:rFonts w:ascii="Times New Roman" w:hAnsi="Times New Roman" w:cs="Times New Roman"/>
          <w:sz w:val="28"/>
          <w:szCs w:val="28"/>
        </w:rPr>
        <w:t>Не позднее пяти рабочих дней со дня представления такого заявления Администрация направляет заявителю на указанный в заявлении адрес электронной почты (при наличии) заявителя или иным указанным в заявлении способом уведомление с указанием допущенных нарушений требований, в соответствии с которыми должно быть представлено заявление.</w:t>
      </w:r>
    </w:p>
    <w:p w:rsidR="00577B1C" w:rsidRPr="009F351B" w:rsidRDefault="00577B1C" w:rsidP="00577B1C">
      <w:pPr>
        <w:pStyle w:val="ConsPlusNormal"/>
        <w:ind w:firstLine="540"/>
        <w:jc w:val="both"/>
        <w:rPr>
          <w:rFonts w:ascii="Times New Roman" w:hAnsi="Times New Roman" w:cs="Times New Roman"/>
          <w:sz w:val="28"/>
          <w:szCs w:val="28"/>
        </w:rPr>
      </w:pPr>
      <w:r w:rsidRPr="009F351B">
        <w:rPr>
          <w:rFonts w:ascii="Times New Roman" w:hAnsi="Times New Roman" w:cs="Times New Roman"/>
          <w:sz w:val="28"/>
          <w:szCs w:val="28"/>
        </w:rPr>
        <w:t>Заявления предоставляются в Администрацию в форме электронных документов путем заполнения формы запроса, размещенной на официальном сайте, посредством отправки через единый портал или местный портал, направляются в виде файлов в формате XML (далее - XML-документ), созданных с использованием XML-схем и обеспечивающих считывание и контроль представленных данных.</w:t>
      </w:r>
    </w:p>
    <w:p w:rsidR="00577B1C" w:rsidRPr="009F351B" w:rsidRDefault="00577B1C" w:rsidP="00577B1C">
      <w:pPr>
        <w:pStyle w:val="ConsPlusNormal"/>
        <w:ind w:firstLine="540"/>
        <w:jc w:val="both"/>
        <w:rPr>
          <w:rFonts w:ascii="Times New Roman" w:hAnsi="Times New Roman" w:cs="Times New Roman"/>
          <w:sz w:val="28"/>
          <w:szCs w:val="28"/>
        </w:rPr>
      </w:pPr>
      <w:r w:rsidRPr="009F351B">
        <w:rPr>
          <w:rFonts w:ascii="Times New Roman" w:hAnsi="Times New Roman" w:cs="Times New Roman"/>
          <w:sz w:val="28"/>
          <w:szCs w:val="28"/>
        </w:rPr>
        <w:t>Заявления представляются в Администрацию в виде файлов в формате doc, docx, txt, xls, xlsx, rtf, если указанные заявления предоставляются в форме электронного документа посредством электронной почты.</w:t>
      </w:r>
    </w:p>
    <w:p w:rsidR="00577B1C" w:rsidRPr="009F351B" w:rsidRDefault="00577B1C" w:rsidP="00577B1C">
      <w:pPr>
        <w:pStyle w:val="ConsPlusNormal"/>
        <w:ind w:firstLine="540"/>
        <w:jc w:val="both"/>
        <w:rPr>
          <w:rFonts w:ascii="Times New Roman" w:hAnsi="Times New Roman" w:cs="Times New Roman"/>
          <w:sz w:val="28"/>
          <w:szCs w:val="28"/>
        </w:rPr>
      </w:pPr>
      <w:r w:rsidRPr="009F351B">
        <w:rPr>
          <w:rFonts w:ascii="Times New Roman" w:hAnsi="Times New Roman" w:cs="Times New Roman"/>
          <w:sz w:val="28"/>
          <w:szCs w:val="28"/>
        </w:rPr>
        <w:t>Электронные документы (электронные образы документов), прилагаемые к заявлению, в том числе доверенности, направляются в виде файлов в форматах PDF, TIF.</w:t>
      </w:r>
    </w:p>
    <w:p w:rsidR="00577B1C" w:rsidRPr="009F351B" w:rsidRDefault="00577B1C" w:rsidP="00577B1C">
      <w:pPr>
        <w:pStyle w:val="ConsPlusNormal"/>
        <w:ind w:firstLine="540"/>
        <w:jc w:val="both"/>
        <w:rPr>
          <w:rFonts w:ascii="Times New Roman" w:hAnsi="Times New Roman" w:cs="Times New Roman"/>
          <w:sz w:val="28"/>
          <w:szCs w:val="28"/>
        </w:rPr>
      </w:pPr>
      <w:r w:rsidRPr="009F351B">
        <w:rPr>
          <w:rFonts w:ascii="Times New Roman" w:hAnsi="Times New Roman" w:cs="Times New Roman"/>
          <w:sz w:val="28"/>
          <w:szCs w:val="28"/>
        </w:rPr>
        <w:t>Качество предоставляемых электронных документов (электронных образов документов) в форматах PDF, TIF должно позволять в полном объеме прочитать текст документа и распознать реквизиты документа.</w:t>
      </w:r>
    </w:p>
    <w:p w:rsidR="00577B1C" w:rsidRPr="009F351B" w:rsidRDefault="00577B1C" w:rsidP="00577B1C">
      <w:pPr>
        <w:pStyle w:val="ConsPlusNormal"/>
        <w:ind w:firstLine="540"/>
        <w:jc w:val="both"/>
        <w:rPr>
          <w:rFonts w:ascii="Times New Roman" w:hAnsi="Times New Roman" w:cs="Times New Roman"/>
          <w:sz w:val="28"/>
          <w:szCs w:val="28"/>
        </w:rPr>
      </w:pPr>
      <w:r w:rsidRPr="009F351B">
        <w:rPr>
          <w:rFonts w:ascii="Times New Roman" w:hAnsi="Times New Roman" w:cs="Times New Roman"/>
          <w:sz w:val="28"/>
          <w:szCs w:val="28"/>
        </w:rPr>
        <w:t>Документы, которые предоставляются уполномоченным органом по результатам рассмотрения заявления в электронной форме, должны быть доступны для просмотра в виде, пригодном для восприятия человеком, с использованием электронных вычислительных машин, в том числе без использования сети Интернет.</w:t>
      </w:r>
    </w:p>
    <w:p w:rsidR="00577B1C" w:rsidRPr="009F351B" w:rsidRDefault="00577B1C" w:rsidP="00577B1C">
      <w:pPr>
        <w:pStyle w:val="ConsPlusNormal"/>
        <w:ind w:firstLine="540"/>
        <w:jc w:val="both"/>
        <w:rPr>
          <w:rFonts w:ascii="Times New Roman" w:hAnsi="Times New Roman" w:cs="Times New Roman"/>
          <w:sz w:val="28"/>
          <w:szCs w:val="28"/>
        </w:rPr>
      </w:pPr>
      <w:r w:rsidRPr="009F351B">
        <w:rPr>
          <w:rFonts w:ascii="Times New Roman" w:hAnsi="Times New Roman" w:cs="Times New Roman"/>
          <w:sz w:val="28"/>
          <w:szCs w:val="28"/>
        </w:rPr>
        <w:t>XML-схемы, использующиеся для формирования XML-документов, считаются введенными в действие по истечении двух месяцев со дня их размещения на официальном сайте.</w:t>
      </w:r>
    </w:p>
    <w:p w:rsidR="006C73CD" w:rsidRDefault="00577B1C" w:rsidP="006C73CD">
      <w:pPr>
        <w:pStyle w:val="ConsPlusNormal"/>
        <w:ind w:firstLine="540"/>
        <w:jc w:val="both"/>
        <w:rPr>
          <w:rFonts w:ascii="Times New Roman" w:hAnsi="Times New Roman" w:cs="Times New Roman"/>
          <w:sz w:val="28"/>
          <w:szCs w:val="28"/>
        </w:rPr>
      </w:pPr>
      <w:r w:rsidRPr="009F351B">
        <w:rPr>
          <w:rFonts w:ascii="Times New Roman" w:hAnsi="Times New Roman" w:cs="Times New Roman"/>
          <w:sz w:val="28"/>
          <w:szCs w:val="28"/>
        </w:rPr>
        <w:t xml:space="preserve">При изменении нормативных правовых актов, устанавливающих требования к представлению заявлений, уполномоченный орган изменяет </w:t>
      </w:r>
      <w:r w:rsidRPr="009F351B">
        <w:rPr>
          <w:rFonts w:ascii="Times New Roman" w:hAnsi="Times New Roman" w:cs="Times New Roman"/>
          <w:sz w:val="28"/>
          <w:szCs w:val="28"/>
        </w:rPr>
        <w:lastRenderedPageBreak/>
        <w:t>форматы XML-схемы, обеспечивая при этом возможность публичного доступа к текущей актуальной версии и предыдущим версиям, а также возможность использования предыдущих версий в течение шести месяцев после их изменения (обновления).</w:t>
      </w:r>
    </w:p>
    <w:p w:rsidR="00577B1C" w:rsidRPr="006C73CD" w:rsidRDefault="00577B1C" w:rsidP="006C73CD">
      <w:pPr>
        <w:pStyle w:val="ConsPlusNormal"/>
        <w:ind w:firstLine="540"/>
        <w:jc w:val="both"/>
        <w:rPr>
          <w:rFonts w:ascii="Times New Roman" w:hAnsi="Times New Roman" w:cs="Times New Roman"/>
          <w:sz w:val="28"/>
          <w:szCs w:val="28"/>
        </w:rPr>
      </w:pPr>
      <w:r w:rsidRPr="006C73CD">
        <w:rPr>
          <w:rFonts w:ascii="Times New Roman" w:hAnsi="Times New Roman" w:cs="Times New Roman"/>
          <w:sz w:val="28"/>
          <w:szCs w:val="28"/>
        </w:rPr>
        <w:t>Средства электронной подписи, применяемые при подаче заявлений и прилагаемых к заявлению электронных документов, должны быть сертифицированы в соответствии с законодательством Российской Федерации.</w:t>
      </w:r>
    </w:p>
    <w:p w:rsidR="00577B1C" w:rsidRDefault="00577B1C" w:rsidP="00577B1C">
      <w:pPr>
        <w:pStyle w:val="20"/>
        <w:shd w:val="clear" w:color="auto" w:fill="auto"/>
        <w:spacing w:before="0" w:line="240" w:lineRule="auto"/>
        <w:jc w:val="both"/>
        <w:rPr>
          <w:sz w:val="28"/>
          <w:szCs w:val="28"/>
        </w:rPr>
      </w:pPr>
    </w:p>
    <w:p w:rsidR="00577B1C" w:rsidRDefault="00577B1C" w:rsidP="00577B1C">
      <w:pPr>
        <w:ind w:firstLine="601"/>
        <w:jc w:val="center"/>
        <w:rPr>
          <w:b/>
          <w:sz w:val="28"/>
          <w:szCs w:val="28"/>
        </w:rPr>
      </w:pPr>
      <w:r w:rsidRPr="00E91D3E">
        <w:rPr>
          <w:b/>
          <w:sz w:val="28"/>
          <w:szCs w:val="28"/>
        </w:rPr>
        <w:t>3. Состав, последовательность и сроки выполнения</w:t>
      </w:r>
      <w:r>
        <w:rPr>
          <w:b/>
          <w:sz w:val="28"/>
          <w:szCs w:val="28"/>
        </w:rPr>
        <w:t xml:space="preserve"> </w:t>
      </w:r>
      <w:r w:rsidRPr="00E91D3E">
        <w:rPr>
          <w:b/>
          <w:sz w:val="28"/>
          <w:szCs w:val="28"/>
        </w:rPr>
        <w:t>административных процедур (действий), требования к порядку</w:t>
      </w:r>
      <w:r>
        <w:rPr>
          <w:b/>
          <w:sz w:val="28"/>
          <w:szCs w:val="28"/>
        </w:rPr>
        <w:t xml:space="preserve"> </w:t>
      </w:r>
      <w:r w:rsidRPr="00E91D3E">
        <w:rPr>
          <w:b/>
          <w:sz w:val="28"/>
          <w:szCs w:val="28"/>
        </w:rPr>
        <w:t>их выполнения, в том числе особенности выполнения</w:t>
      </w:r>
      <w:r>
        <w:rPr>
          <w:b/>
          <w:sz w:val="28"/>
          <w:szCs w:val="28"/>
        </w:rPr>
        <w:t xml:space="preserve"> </w:t>
      </w:r>
      <w:r w:rsidRPr="00E91D3E">
        <w:rPr>
          <w:b/>
          <w:sz w:val="28"/>
          <w:szCs w:val="28"/>
        </w:rPr>
        <w:t>административных процедур (действий) в электронной форме</w:t>
      </w:r>
      <w:r>
        <w:rPr>
          <w:b/>
          <w:sz w:val="28"/>
          <w:szCs w:val="28"/>
        </w:rPr>
        <w:t>, а также особенности выполнения административных процедур в многофункциональных центрах</w:t>
      </w:r>
    </w:p>
    <w:p w:rsidR="00577B1C" w:rsidRDefault="00577B1C" w:rsidP="00577B1C">
      <w:pPr>
        <w:ind w:firstLine="600"/>
        <w:jc w:val="center"/>
        <w:rPr>
          <w:color w:val="000000"/>
          <w:sz w:val="28"/>
          <w:szCs w:val="28"/>
        </w:rPr>
      </w:pPr>
    </w:p>
    <w:p w:rsidR="00577B1C" w:rsidRPr="006D4E4A" w:rsidRDefault="00577B1C" w:rsidP="006D4E4A">
      <w:pPr>
        <w:jc w:val="both"/>
        <w:rPr>
          <w:bCs/>
          <w:iCs/>
          <w:color w:val="000000"/>
          <w:sz w:val="28"/>
          <w:szCs w:val="28"/>
        </w:rPr>
      </w:pPr>
      <w:r w:rsidRPr="00D8078D">
        <w:rPr>
          <w:color w:val="000000"/>
          <w:sz w:val="28"/>
          <w:szCs w:val="28"/>
        </w:rPr>
        <w:t xml:space="preserve">3.1. Предоставление муниципальной услуги включает в себя следующие </w:t>
      </w:r>
      <w:r w:rsidRPr="006D4E4A">
        <w:rPr>
          <w:bCs/>
          <w:iCs/>
          <w:color w:val="000000"/>
          <w:sz w:val="28"/>
          <w:szCs w:val="28"/>
        </w:rPr>
        <w:t>административные процедуры:</w:t>
      </w:r>
    </w:p>
    <w:p w:rsidR="00577B1C" w:rsidRPr="006D4E4A" w:rsidRDefault="006D4E4A" w:rsidP="006D4E4A">
      <w:pPr>
        <w:rPr>
          <w:bCs/>
          <w:iCs/>
          <w:color w:val="000000"/>
          <w:sz w:val="28"/>
          <w:szCs w:val="28"/>
        </w:rPr>
      </w:pPr>
      <w:r>
        <w:rPr>
          <w:bCs/>
          <w:iCs/>
          <w:color w:val="000000"/>
          <w:sz w:val="28"/>
          <w:szCs w:val="28"/>
        </w:rPr>
        <w:t xml:space="preserve">- </w:t>
      </w:r>
      <w:r w:rsidRPr="006D4E4A">
        <w:rPr>
          <w:bCs/>
          <w:iCs/>
          <w:color w:val="000000"/>
          <w:sz w:val="28"/>
          <w:szCs w:val="28"/>
        </w:rPr>
        <w:t>прием и регистрация заявления и документов, представленных заявителем;</w:t>
      </w:r>
      <w:r w:rsidRPr="006D4E4A">
        <w:rPr>
          <w:bCs/>
          <w:iCs/>
          <w:color w:val="000000"/>
          <w:sz w:val="28"/>
          <w:szCs w:val="28"/>
        </w:rPr>
        <w:br/>
        <w:t>- формирование и направление межведомственных запросов;</w:t>
      </w:r>
      <w:r w:rsidRPr="006D4E4A">
        <w:rPr>
          <w:bCs/>
          <w:iCs/>
          <w:color w:val="000000"/>
          <w:sz w:val="28"/>
          <w:szCs w:val="28"/>
        </w:rPr>
        <w:br/>
      </w:r>
      <w:r>
        <w:rPr>
          <w:bCs/>
          <w:iCs/>
          <w:color w:val="000000"/>
          <w:sz w:val="28"/>
          <w:szCs w:val="28"/>
        </w:rPr>
        <w:t xml:space="preserve">- </w:t>
      </w:r>
      <w:r w:rsidRPr="006D4E4A">
        <w:rPr>
          <w:bCs/>
          <w:iCs/>
          <w:color w:val="000000"/>
          <w:sz w:val="28"/>
          <w:szCs w:val="28"/>
        </w:rPr>
        <w:t>рассмотрение заявления и принятие решения;</w:t>
      </w:r>
      <w:r w:rsidRPr="006D4E4A">
        <w:rPr>
          <w:bCs/>
          <w:iCs/>
          <w:color w:val="000000"/>
          <w:sz w:val="28"/>
          <w:szCs w:val="28"/>
        </w:rPr>
        <w:br/>
        <w:t>- выдача результата оказания муниципальной услуги заявителю.</w:t>
      </w:r>
    </w:p>
    <w:p w:rsidR="00577B1C" w:rsidRPr="00D8078D" w:rsidRDefault="00577B1C" w:rsidP="00577B1C">
      <w:pPr>
        <w:jc w:val="both"/>
        <w:rPr>
          <w:bCs/>
          <w:iCs/>
          <w:color w:val="000000"/>
          <w:sz w:val="28"/>
          <w:szCs w:val="28"/>
        </w:rPr>
      </w:pPr>
      <w:r w:rsidRPr="00D8078D">
        <w:rPr>
          <w:bCs/>
          <w:i/>
          <w:iCs/>
          <w:color w:val="000000"/>
          <w:sz w:val="28"/>
          <w:szCs w:val="28"/>
        </w:rPr>
        <w:t xml:space="preserve">      </w:t>
      </w:r>
      <w:r w:rsidRPr="00D8078D">
        <w:rPr>
          <w:bCs/>
          <w:iCs/>
          <w:color w:val="000000"/>
          <w:sz w:val="28"/>
          <w:szCs w:val="28"/>
        </w:rPr>
        <w:t xml:space="preserve">  3.2. </w:t>
      </w:r>
      <w:r w:rsidR="004C6E2F">
        <w:rPr>
          <w:bCs/>
          <w:iCs/>
          <w:color w:val="000000"/>
          <w:sz w:val="28"/>
          <w:szCs w:val="28"/>
        </w:rPr>
        <w:t>П</w:t>
      </w:r>
      <w:r w:rsidR="004C6E2F" w:rsidRPr="006D4E4A">
        <w:rPr>
          <w:bCs/>
          <w:iCs/>
          <w:color w:val="000000"/>
          <w:sz w:val="28"/>
          <w:szCs w:val="28"/>
        </w:rPr>
        <w:t>рием и регистрация заявления и документов, представленных заявителем</w:t>
      </w:r>
      <w:r w:rsidR="004C6E2F">
        <w:rPr>
          <w:bCs/>
          <w:iCs/>
          <w:color w:val="000000"/>
          <w:sz w:val="28"/>
          <w:szCs w:val="28"/>
        </w:rPr>
        <w:t>.</w:t>
      </w:r>
    </w:p>
    <w:p w:rsidR="00577B1C" w:rsidRPr="00D8078D" w:rsidRDefault="00577B1C" w:rsidP="00577B1C">
      <w:pPr>
        <w:jc w:val="both"/>
        <w:rPr>
          <w:color w:val="000000"/>
          <w:sz w:val="28"/>
          <w:szCs w:val="28"/>
        </w:rPr>
      </w:pPr>
      <w:r w:rsidRPr="00D8078D">
        <w:rPr>
          <w:bCs/>
          <w:iCs/>
          <w:color w:val="000000"/>
          <w:sz w:val="28"/>
          <w:szCs w:val="28"/>
        </w:rPr>
        <w:tab/>
        <w:t>Основанием для предоставления муниципальной услуги и начала административной процедуры является направленное в администрацию в письменной форме или в форме электронного документа, а также п</w:t>
      </w:r>
      <w:r>
        <w:rPr>
          <w:bCs/>
          <w:iCs/>
          <w:color w:val="000000"/>
          <w:sz w:val="28"/>
          <w:szCs w:val="28"/>
        </w:rPr>
        <w:t>редставленное лично или через МА</w:t>
      </w:r>
      <w:r w:rsidRPr="00D8078D">
        <w:rPr>
          <w:bCs/>
          <w:iCs/>
          <w:color w:val="000000"/>
          <w:sz w:val="28"/>
          <w:szCs w:val="28"/>
        </w:rPr>
        <w:t>У «МФЦ» заявление гражданина.</w:t>
      </w:r>
    </w:p>
    <w:p w:rsidR="00577B1C" w:rsidRPr="00D8078D" w:rsidRDefault="00577B1C" w:rsidP="00577B1C">
      <w:pPr>
        <w:tabs>
          <w:tab w:val="left" w:pos="1095"/>
        </w:tabs>
        <w:ind w:firstLine="567"/>
        <w:jc w:val="both"/>
        <w:rPr>
          <w:b/>
          <w:color w:val="000000"/>
          <w:sz w:val="28"/>
          <w:szCs w:val="28"/>
        </w:rPr>
      </w:pPr>
      <w:r w:rsidRPr="00D8078D">
        <w:rPr>
          <w:color w:val="000000"/>
          <w:sz w:val="28"/>
          <w:szCs w:val="28"/>
        </w:rPr>
        <w:t xml:space="preserve">Заявление с приложенными документами поступает и регистрируется </w:t>
      </w:r>
      <w:r w:rsidR="008E557D">
        <w:rPr>
          <w:color w:val="000000"/>
          <w:sz w:val="28"/>
          <w:szCs w:val="28"/>
        </w:rPr>
        <w:t>экспертом по делопроизводству администрации</w:t>
      </w:r>
      <w:r w:rsidRPr="00D8078D">
        <w:rPr>
          <w:color w:val="000000"/>
          <w:sz w:val="28"/>
          <w:szCs w:val="28"/>
        </w:rPr>
        <w:t xml:space="preserve"> в день поступления в </w:t>
      </w:r>
      <w:r w:rsidR="006D4E4A">
        <w:rPr>
          <w:color w:val="000000"/>
          <w:sz w:val="28"/>
          <w:szCs w:val="28"/>
        </w:rPr>
        <w:t>журнале</w:t>
      </w:r>
      <w:r w:rsidRPr="00D8078D">
        <w:rPr>
          <w:color w:val="000000"/>
          <w:sz w:val="28"/>
          <w:szCs w:val="28"/>
        </w:rPr>
        <w:t xml:space="preserve">  </w:t>
      </w:r>
      <w:r w:rsidR="006D4E4A">
        <w:rPr>
          <w:color w:val="000000"/>
          <w:sz w:val="28"/>
          <w:szCs w:val="28"/>
        </w:rPr>
        <w:t>регистрации заявлений и обращений граждан.</w:t>
      </w:r>
      <w:r w:rsidR="006D4E4A" w:rsidRPr="006D4E4A">
        <w:rPr>
          <w:color w:val="000000"/>
          <w:sz w:val="28"/>
          <w:szCs w:val="28"/>
        </w:rPr>
        <w:t xml:space="preserve"> Срок выполнения указанных действий устанавливается до 15 минут.</w:t>
      </w:r>
    </w:p>
    <w:p w:rsidR="00577B1C" w:rsidRPr="00D8078D" w:rsidRDefault="00577B1C" w:rsidP="00577B1C">
      <w:pPr>
        <w:ind w:firstLine="567"/>
        <w:jc w:val="both"/>
        <w:rPr>
          <w:color w:val="000000"/>
          <w:sz w:val="28"/>
          <w:szCs w:val="28"/>
        </w:rPr>
      </w:pPr>
      <w:r w:rsidRPr="00D8078D">
        <w:rPr>
          <w:color w:val="000000"/>
          <w:sz w:val="28"/>
          <w:szCs w:val="28"/>
        </w:rPr>
        <w:t xml:space="preserve">После получения заявления и прилагаемых к нему документов исполнитель услуги осуществляет их первичную проверку. </w:t>
      </w:r>
    </w:p>
    <w:p w:rsidR="00577B1C" w:rsidRPr="00D8078D" w:rsidRDefault="00577B1C" w:rsidP="00577B1C">
      <w:pPr>
        <w:ind w:firstLine="567"/>
        <w:jc w:val="both"/>
        <w:rPr>
          <w:color w:val="000000"/>
          <w:sz w:val="28"/>
          <w:szCs w:val="28"/>
        </w:rPr>
      </w:pPr>
      <w:r w:rsidRPr="00D8078D">
        <w:rPr>
          <w:color w:val="000000"/>
          <w:sz w:val="28"/>
          <w:szCs w:val="28"/>
        </w:rPr>
        <w:t xml:space="preserve">Проверяет: </w:t>
      </w:r>
    </w:p>
    <w:p w:rsidR="00577B1C" w:rsidRPr="00D8078D" w:rsidRDefault="00577B1C" w:rsidP="00577B1C">
      <w:pPr>
        <w:ind w:firstLine="567"/>
        <w:jc w:val="both"/>
        <w:rPr>
          <w:color w:val="000000"/>
          <w:sz w:val="28"/>
          <w:szCs w:val="28"/>
        </w:rPr>
      </w:pPr>
      <w:r w:rsidRPr="00D8078D">
        <w:rPr>
          <w:color w:val="000000"/>
          <w:sz w:val="28"/>
          <w:szCs w:val="28"/>
        </w:rPr>
        <w:t>- соответствие их перечню, указанному в пункте 2.6. настоящего Регламента;</w:t>
      </w:r>
    </w:p>
    <w:p w:rsidR="00577B1C" w:rsidRPr="00D8078D" w:rsidRDefault="00577B1C" w:rsidP="00577B1C">
      <w:pPr>
        <w:ind w:firstLine="567"/>
        <w:jc w:val="both"/>
        <w:rPr>
          <w:color w:val="000000"/>
          <w:sz w:val="28"/>
          <w:szCs w:val="28"/>
        </w:rPr>
      </w:pPr>
      <w:r w:rsidRPr="00D8078D">
        <w:rPr>
          <w:color w:val="000000"/>
          <w:sz w:val="28"/>
          <w:szCs w:val="28"/>
        </w:rPr>
        <w:t>-документы, удостоверяющие личность заявителя и (или) подтверждающие полномочия лица, уполномоченного на совершение данных действий;</w:t>
      </w:r>
    </w:p>
    <w:p w:rsidR="00577B1C" w:rsidRPr="00D8078D" w:rsidRDefault="00577B1C" w:rsidP="00577B1C">
      <w:pPr>
        <w:pStyle w:val="ConsPlusNormal"/>
        <w:ind w:firstLine="567"/>
        <w:jc w:val="both"/>
        <w:rPr>
          <w:rFonts w:ascii="Times New Roman" w:hAnsi="Times New Roman" w:cs="Times New Roman"/>
          <w:color w:val="000000"/>
          <w:sz w:val="28"/>
          <w:szCs w:val="28"/>
        </w:rPr>
      </w:pPr>
      <w:r w:rsidRPr="00D8078D">
        <w:rPr>
          <w:rFonts w:ascii="Times New Roman" w:hAnsi="Times New Roman" w:cs="Times New Roman"/>
          <w:color w:val="000000"/>
          <w:sz w:val="28"/>
          <w:szCs w:val="28"/>
        </w:rPr>
        <w:t>- тексты документов должны быть написаны разборчиво, наименования юридических лиц - без сокращения, с указанием их мест нахождения, фамилии, имена и отчества физических лиц, адреса их мест жительства написаны полностью, в документах не должно быть  подчисток, приписок, зачеркнутых слов и иных, не оговоренных исправлений;</w:t>
      </w:r>
    </w:p>
    <w:p w:rsidR="00577B1C" w:rsidRPr="00D8078D" w:rsidRDefault="00577B1C" w:rsidP="00577B1C">
      <w:pPr>
        <w:pStyle w:val="ConsPlusNormal"/>
        <w:ind w:firstLine="567"/>
        <w:jc w:val="both"/>
        <w:rPr>
          <w:rFonts w:ascii="Times New Roman" w:hAnsi="Times New Roman" w:cs="Times New Roman"/>
          <w:color w:val="000000"/>
          <w:sz w:val="28"/>
          <w:szCs w:val="28"/>
        </w:rPr>
      </w:pPr>
      <w:r w:rsidRPr="00D8078D">
        <w:rPr>
          <w:rFonts w:ascii="Times New Roman" w:hAnsi="Times New Roman" w:cs="Times New Roman"/>
          <w:color w:val="000000"/>
          <w:sz w:val="28"/>
          <w:szCs w:val="28"/>
        </w:rPr>
        <w:t xml:space="preserve">- документы не должны быть исполнены карандашом. </w:t>
      </w:r>
    </w:p>
    <w:p w:rsidR="00577B1C" w:rsidRPr="00D8078D" w:rsidRDefault="00577B1C" w:rsidP="00577B1C">
      <w:pPr>
        <w:jc w:val="both"/>
        <w:rPr>
          <w:color w:val="000000"/>
          <w:sz w:val="28"/>
          <w:szCs w:val="28"/>
        </w:rPr>
      </w:pPr>
      <w:r w:rsidRPr="00D8078D">
        <w:rPr>
          <w:color w:val="000000"/>
          <w:sz w:val="28"/>
          <w:szCs w:val="28"/>
        </w:rPr>
        <w:t>Затем  исполнитель выдает заявителю расписку в получении документов  с указанием их перечня и даты их получения (приложение 2).</w:t>
      </w:r>
    </w:p>
    <w:p w:rsidR="00577B1C" w:rsidRPr="00D8078D" w:rsidRDefault="00577B1C" w:rsidP="00577B1C">
      <w:pPr>
        <w:ind w:firstLine="567"/>
        <w:jc w:val="both"/>
        <w:rPr>
          <w:color w:val="000000"/>
          <w:sz w:val="28"/>
          <w:szCs w:val="28"/>
        </w:rPr>
      </w:pPr>
      <w:r w:rsidRPr="00D8078D">
        <w:rPr>
          <w:color w:val="000000"/>
          <w:sz w:val="28"/>
          <w:szCs w:val="28"/>
        </w:rPr>
        <w:lastRenderedPageBreak/>
        <w:t xml:space="preserve">Срок выполнения данной административной процедуры по предоставлению муниципальной услуги составляет один день. </w:t>
      </w:r>
    </w:p>
    <w:p w:rsidR="00577B1C" w:rsidRPr="00D8078D" w:rsidRDefault="00577B1C" w:rsidP="00577B1C">
      <w:pPr>
        <w:ind w:firstLine="567"/>
        <w:jc w:val="both"/>
        <w:rPr>
          <w:color w:val="000000"/>
          <w:sz w:val="28"/>
          <w:szCs w:val="28"/>
        </w:rPr>
      </w:pPr>
      <w:r w:rsidRPr="00D8078D">
        <w:rPr>
          <w:color w:val="000000"/>
          <w:sz w:val="28"/>
          <w:szCs w:val="28"/>
        </w:rPr>
        <w:t>В случае обращения заявителя за получением м</w:t>
      </w:r>
      <w:r>
        <w:rPr>
          <w:color w:val="000000"/>
          <w:sz w:val="28"/>
          <w:szCs w:val="28"/>
        </w:rPr>
        <w:t>униципальной услуги в МАУ «МФЦ» сотрудники МА</w:t>
      </w:r>
      <w:r w:rsidRPr="00D8078D">
        <w:rPr>
          <w:color w:val="000000"/>
          <w:sz w:val="28"/>
          <w:szCs w:val="28"/>
        </w:rPr>
        <w:t xml:space="preserve">У «МФЦ» передают в администрацию  заявление и комплект документов,  </w:t>
      </w:r>
      <w:r>
        <w:rPr>
          <w:color w:val="000000"/>
          <w:spacing w:val="1"/>
          <w:sz w:val="28"/>
          <w:szCs w:val="28"/>
        </w:rPr>
        <w:t>сданных заявителем в МА</w:t>
      </w:r>
      <w:r w:rsidRPr="00D8078D">
        <w:rPr>
          <w:color w:val="000000"/>
          <w:spacing w:val="1"/>
          <w:sz w:val="28"/>
          <w:szCs w:val="28"/>
        </w:rPr>
        <w:t>У «МФЦ», не позднее сут</w:t>
      </w:r>
      <w:r>
        <w:rPr>
          <w:color w:val="000000"/>
          <w:spacing w:val="1"/>
          <w:sz w:val="28"/>
          <w:szCs w:val="28"/>
        </w:rPr>
        <w:t>ок с момента их регистрации в МА</w:t>
      </w:r>
      <w:r w:rsidRPr="00D8078D">
        <w:rPr>
          <w:color w:val="000000"/>
          <w:spacing w:val="1"/>
          <w:sz w:val="28"/>
          <w:szCs w:val="28"/>
        </w:rPr>
        <w:t>У «МФЦ». В случае сдачи  заявителем Заявлен</w:t>
      </w:r>
      <w:r>
        <w:rPr>
          <w:color w:val="000000"/>
          <w:spacing w:val="1"/>
          <w:sz w:val="28"/>
          <w:szCs w:val="28"/>
        </w:rPr>
        <w:t>ия  и комплекта документов в  МА</w:t>
      </w:r>
      <w:r w:rsidRPr="00D8078D">
        <w:rPr>
          <w:color w:val="000000"/>
          <w:spacing w:val="1"/>
          <w:sz w:val="28"/>
          <w:szCs w:val="28"/>
        </w:rPr>
        <w:t xml:space="preserve">У «МФЦ» в «субботу» и предпраздничный день, все   передается в </w:t>
      </w:r>
      <w:r w:rsidRPr="00D8078D">
        <w:rPr>
          <w:color w:val="000000"/>
          <w:sz w:val="28"/>
          <w:szCs w:val="28"/>
        </w:rPr>
        <w:t xml:space="preserve"> администрацию </w:t>
      </w:r>
      <w:r w:rsidRPr="00D8078D">
        <w:rPr>
          <w:color w:val="000000"/>
          <w:spacing w:val="1"/>
          <w:sz w:val="28"/>
          <w:szCs w:val="28"/>
        </w:rPr>
        <w:t>на следующий после выходного (праздничного)  рабочий день</w:t>
      </w:r>
      <w:r w:rsidRPr="00D8078D">
        <w:rPr>
          <w:color w:val="000000"/>
          <w:sz w:val="28"/>
          <w:szCs w:val="28"/>
        </w:rPr>
        <w:t xml:space="preserve">.                                                                                                                                                    </w:t>
      </w:r>
    </w:p>
    <w:p w:rsidR="00577B1C" w:rsidRPr="003277CD" w:rsidRDefault="00577B1C" w:rsidP="00577B1C">
      <w:pPr>
        <w:pStyle w:val="a4"/>
        <w:tabs>
          <w:tab w:val="left" w:pos="1738"/>
        </w:tabs>
        <w:ind w:firstLine="720"/>
        <w:rPr>
          <w:color w:val="000000"/>
          <w:sz w:val="28"/>
          <w:szCs w:val="28"/>
        </w:rPr>
      </w:pPr>
      <w:r w:rsidRPr="003277CD">
        <w:rPr>
          <w:color w:val="000000"/>
          <w:sz w:val="28"/>
          <w:szCs w:val="28"/>
        </w:rPr>
        <w:t>Передача документов заявителя из МАУ «МФЦ» в администрацию осуществляется курьером МАУ «МФЦ» лично в закрытом конверте под роспись с сопроводительным письмом, с описью документов. После проверки комплектности представленных документов, второй экземпляр сопроводительного письма специалист администрации возвращает курьеру МАУ «МФЦ»  с отметкой о получении указанных документов по описи с указанием даты, подписи, расшифровки подписи. В сопроводительном письме должна содержаться опись документов с указанием количества экземпляров. Специалист администрации, ответственный за регистрацию документов, регистрирует заявление.</w:t>
      </w:r>
    </w:p>
    <w:p w:rsidR="00577B1C" w:rsidRPr="00D8078D" w:rsidRDefault="00577B1C" w:rsidP="00577B1C">
      <w:pPr>
        <w:pStyle w:val="Normal1"/>
        <w:widowControl/>
        <w:ind w:firstLine="567"/>
        <w:jc w:val="both"/>
        <w:rPr>
          <w:color w:val="000000"/>
          <w:sz w:val="28"/>
          <w:szCs w:val="28"/>
        </w:rPr>
      </w:pPr>
      <w:r w:rsidRPr="00D8078D">
        <w:rPr>
          <w:color w:val="000000"/>
          <w:sz w:val="28"/>
          <w:szCs w:val="28"/>
        </w:rPr>
        <w:t>В рамках оказания муниципальной услуги специалист администрации осуществляет по мере необходимости взаимодействие с органами, осуществляющими государственную регистрацию прав на недвижимое имущество и сделок с ним; организациями, уполномоченными проводить государственный технический учет и техническую инвентаризацию и прочими организациями, с направлением в их адрес в установленном порядке соответствующих запросов.</w:t>
      </w:r>
    </w:p>
    <w:p w:rsidR="004C6E2F" w:rsidRDefault="00577B1C" w:rsidP="004C6E2F">
      <w:pPr>
        <w:ind w:firstLine="567"/>
        <w:jc w:val="both"/>
        <w:rPr>
          <w:color w:val="000000"/>
          <w:sz w:val="28"/>
          <w:szCs w:val="28"/>
        </w:rPr>
      </w:pPr>
      <w:r w:rsidRPr="00D8078D">
        <w:rPr>
          <w:color w:val="000000"/>
          <w:sz w:val="28"/>
          <w:szCs w:val="28"/>
        </w:rPr>
        <w:t xml:space="preserve">Срок выполнения данной административной процедуры по предоставлению муниципальной услуги составляет семь рабочих дней. </w:t>
      </w:r>
      <w:r w:rsidR="006D4E4A" w:rsidRPr="006D4E4A">
        <w:rPr>
          <w:color w:val="000000"/>
          <w:sz w:val="28"/>
          <w:szCs w:val="28"/>
        </w:rPr>
        <w:t>Результатом административной процедуры является прием заявления о переводе нежилых помещений в жилые помещения и жилых помещений в нежилые помещения.</w:t>
      </w:r>
    </w:p>
    <w:p w:rsidR="004C6E2F" w:rsidRPr="00D8078D" w:rsidRDefault="004C6E2F" w:rsidP="00577B1C">
      <w:pPr>
        <w:ind w:firstLine="567"/>
        <w:jc w:val="both"/>
        <w:rPr>
          <w:color w:val="000000"/>
          <w:sz w:val="28"/>
          <w:szCs w:val="28"/>
        </w:rPr>
      </w:pPr>
      <w:r>
        <w:rPr>
          <w:bCs/>
          <w:iCs/>
          <w:color w:val="000000"/>
          <w:sz w:val="28"/>
          <w:szCs w:val="28"/>
        </w:rPr>
        <w:t>3.3. Ф</w:t>
      </w:r>
      <w:r w:rsidRPr="006D4E4A">
        <w:rPr>
          <w:bCs/>
          <w:iCs/>
          <w:color w:val="000000"/>
          <w:sz w:val="28"/>
          <w:szCs w:val="28"/>
        </w:rPr>
        <w:t>ормирование и направление межведомственных запросов</w:t>
      </w:r>
      <w:r>
        <w:rPr>
          <w:bCs/>
          <w:iCs/>
          <w:color w:val="000000"/>
          <w:sz w:val="28"/>
          <w:szCs w:val="28"/>
        </w:rPr>
        <w:t>.</w:t>
      </w:r>
    </w:p>
    <w:p w:rsidR="00576B68" w:rsidRDefault="004C6E2F" w:rsidP="00576B68">
      <w:pPr>
        <w:pStyle w:val="Normal1"/>
        <w:widowControl/>
        <w:ind w:firstLine="567"/>
        <w:jc w:val="both"/>
        <w:rPr>
          <w:color w:val="000000"/>
          <w:sz w:val="28"/>
          <w:szCs w:val="28"/>
        </w:rPr>
      </w:pPr>
      <w:r w:rsidRPr="00576B68">
        <w:rPr>
          <w:color w:val="000000"/>
          <w:sz w:val="28"/>
          <w:szCs w:val="28"/>
        </w:rPr>
        <w:t>Основанием для начала административной процедуры является непредставление заявителем документов, предусмотренных пунктами 2.6 регламента.</w:t>
      </w:r>
    </w:p>
    <w:p w:rsidR="004C6E2F" w:rsidRPr="00576B68" w:rsidRDefault="004C6E2F" w:rsidP="00576B68">
      <w:pPr>
        <w:pStyle w:val="Normal1"/>
        <w:widowControl/>
        <w:ind w:firstLine="567"/>
        <w:jc w:val="both"/>
        <w:rPr>
          <w:color w:val="000000"/>
          <w:sz w:val="28"/>
          <w:szCs w:val="28"/>
        </w:rPr>
      </w:pPr>
      <w:r w:rsidRPr="00576B68">
        <w:rPr>
          <w:color w:val="000000"/>
          <w:sz w:val="28"/>
          <w:szCs w:val="28"/>
        </w:rPr>
        <w:t xml:space="preserve">Целью направления межведомственных запросов является выявление оснований, которые могут повлечь нарушения условий перевода жилого помещения в нежилое помещение и нежилого помещения в жилое помещение, установленных статьей 22 </w:t>
      </w:r>
      <w:hyperlink r:id="rId16" w:history="1">
        <w:r w:rsidRPr="00576B68">
          <w:rPr>
            <w:color w:val="000000"/>
            <w:sz w:val="28"/>
            <w:szCs w:val="28"/>
          </w:rPr>
          <w:t>Жилищного кодекса РФ</w:t>
        </w:r>
      </w:hyperlink>
      <w:r w:rsidRPr="00576B68">
        <w:rPr>
          <w:color w:val="000000"/>
          <w:sz w:val="28"/>
          <w:szCs w:val="28"/>
        </w:rPr>
        <w:t xml:space="preserve">, а также соблюдение требований статьи 23 </w:t>
      </w:r>
      <w:hyperlink r:id="rId17" w:history="1">
        <w:r w:rsidRPr="00576B68">
          <w:rPr>
            <w:color w:val="000000"/>
            <w:sz w:val="28"/>
            <w:szCs w:val="28"/>
          </w:rPr>
          <w:t>Жилищного кодекса РФ</w:t>
        </w:r>
      </w:hyperlink>
      <w:r w:rsidRPr="00576B68">
        <w:rPr>
          <w:color w:val="000000"/>
          <w:sz w:val="28"/>
          <w:szCs w:val="28"/>
        </w:rPr>
        <w:t>.</w:t>
      </w:r>
    </w:p>
    <w:p w:rsidR="004C6E2F" w:rsidRPr="00576B68" w:rsidRDefault="004C6E2F" w:rsidP="00576B68">
      <w:pPr>
        <w:pStyle w:val="Normal1"/>
        <w:widowControl/>
        <w:ind w:firstLine="567"/>
        <w:jc w:val="both"/>
        <w:rPr>
          <w:color w:val="000000"/>
          <w:sz w:val="28"/>
          <w:szCs w:val="28"/>
        </w:rPr>
      </w:pPr>
      <w:r w:rsidRPr="00576B68">
        <w:rPr>
          <w:color w:val="000000"/>
          <w:sz w:val="28"/>
          <w:szCs w:val="28"/>
        </w:rPr>
        <w:t>Межведомственные запросы направляются сотрудником, уполномоченным на оформление и направление межведомственных запросов, рассмотрение заявлений, в течение 2 дней с даты принятия заявления к рассмотрению.</w:t>
      </w:r>
    </w:p>
    <w:p w:rsidR="004C6E2F" w:rsidRPr="00576B68" w:rsidRDefault="004C6E2F" w:rsidP="00576B68">
      <w:pPr>
        <w:pStyle w:val="Normal1"/>
        <w:widowControl/>
        <w:ind w:firstLine="567"/>
        <w:jc w:val="both"/>
        <w:rPr>
          <w:color w:val="000000"/>
          <w:sz w:val="28"/>
          <w:szCs w:val="28"/>
        </w:rPr>
      </w:pPr>
      <w:r w:rsidRPr="00576B68">
        <w:rPr>
          <w:color w:val="000000"/>
          <w:sz w:val="28"/>
          <w:szCs w:val="28"/>
        </w:rPr>
        <w:t xml:space="preserve">При наличии технической возможности межведомственные запросы направляются в форме электронного документа путем заполнения электронной формы межведомственного запроса и его последующего направления на соответствующий адрес электронного сервиса, в том числе с </w:t>
      </w:r>
      <w:r w:rsidRPr="00576B68">
        <w:rPr>
          <w:color w:val="000000"/>
          <w:sz w:val="28"/>
          <w:szCs w:val="28"/>
        </w:rPr>
        <w:lastRenderedPageBreak/>
        <w:t>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w:t>
      </w:r>
    </w:p>
    <w:p w:rsidR="004C6E2F" w:rsidRPr="00576B68" w:rsidRDefault="004C6E2F" w:rsidP="00576B68">
      <w:pPr>
        <w:pStyle w:val="Normal1"/>
        <w:widowControl/>
        <w:ind w:firstLine="567"/>
        <w:jc w:val="both"/>
        <w:rPr>
          <w:color w:val="000000"/>
          <w:sz w:val="28"/>
          <w:szCs w:val="28"/>
        </w:rPr>
      </w:pPr>
      <w:r w:rsidRPr="00576B68">
        <w:rPr>
          <w:color w:val="000000"/>
          <w:sz w:val="28"/>
          <w:szCs w:val="28"/>
        </w:rPr>
        <w:t>Межведомственные запросы в форме электронного документа подписываются электронной подписью.</w:t>
      </w:r>
    </w:p>
    <w:p w:rsidR="004C6E2F" w:rsidRPr="00576B68" w:rsidRDefault="004C6E2F" w:rsidP="00576B68">
      <w:pPr>
        <w:pStyle w:val="Normal1"/>
        <w:widowControl/>
        <w:ind w:firstLine="567"/>
        <w:jc w:val="both"/>
        <w:rPr>
          <w:color w:val="000000"/>
          <w:sz w:val="28"/>
          <w:szCs w:val="28"/>
        </w:rPr>
      </w:pPr>
      <w:r w:rsidRPr="00576B68">
        <w:rPr>
          <w:color w:val="000000"/>
          <w:sz w:val="28"/>
          <w:szCs w:val="28"/>
        </w:rPr>
        <w:t>В случае отсутствия технической возможности межведомственные запросы направляются на бумажном носителе.</w:t>
      </w:r>
    </w:p>
    <w:p w:rsidR="004C6E2F" w:rsidRPr="00576B68" w:rsidRDefault="004C6E2F" w:rsidP="00576B68">
      <w:pPr>
        <w:pStyle w:val="Normal1"/>
        <w:widowControl/>
        <w:ind w:firstLine="567"/>
        <w:jc w:val="both"/>
        <w:rPr>
          <w:color w:val="000000"/>
          <w:sz w:val="28"/>
          <w:szCs w:val="28"/>
        </w:rPr>
      </w:pPr>
      <w:r w:rsidRPr="00576B68">
        <w:rPr>
          <w:color w:val="000000"/>
          <w:sz w:val="28"/>
          <w:szCs w:val="28"/>
        </w:rPr>
        <w:t>Запрошенные документы (их копии или содержащиеся в них сведения) могут представляться на бумажном носителе, в форме электронного документа либо в виде заверенных уполномоченным лицом копий запрошенных документов, в том числе в форме электронного документа.</w:t>
      </w:r>
    </w:p>
    <w:p w:rsidR="00576B68" w:rsidRDefault="004C6E2F" w:rsidP="00576B68">
      <w:pPr>
        <w:pStyle w:val="Normal1"/>
        <w:widowControl/>
        <w:ind w:firstLine="567"/>
        <w:jc w:val="both"/>
        <w:rPr>
          <w:color w:val="000000"/>
          <w:sz w:val="28"/>
          <w:szCs w:val="28"/>
        </w:rPr>
      </w:pPr>
      <w:r w:rsidRPr="00576B68">
        <w:rPr>
          <w:color w:val="000000"/>
          <w:sz w:val="28"/>
          <w:szCs w:val="28"/>
        </w:rPr>
        <w:t>Результатом административной процедуры является направление межведомственного запроса с целью получения документа и/или информации, необходимых для принятия решения о переводе жилого помещения в нежилое помещение или нежилого помещения в жилое помещение.</w:t>
      </w:r>
    </w:p>
    <w:p w:rsidR="00576B68" w:rsidRDefault="00576B68" w:rsidP="00576B68">
      <w:pPr>
        <w:pStyle w:val="Normal1"/>
        <w:widowControl/>
        <w:ind w:firstLine="567"/>
        <w:jc w:val="both"/>
        <w:rPr>
          <w:color w:val="000000"/>
          <w:sz w:val="28"/>
          <w:szCs w:val="28"/>
        </w:rPr>
      </w:pPr>
      <w:r>
        <w:rPr>
          <w:color w:val="000000"/>
          <w:sz w:val="28"/>
          <w:szCs w:val="28"/>
        </w:rPr>
        <w:t>3.4.</w:t>
      </w:r>
      <w:r w:rsidRPr="00576B68">
        <w:rPr>
          <w:bCs/>
          <w:iCs/>
          <w:color w:val="000000"/>
          <w:sz w:val="28"/>
          <w:szCs w:val="28"/>
        </w:rPr>
        <w:t xml:space="preserve"> </w:t>
      </w:r>
      <w:r>
        <w:rPr>
          <w:bCs/>
          <w:iCs/>
          <w:color w:val="000000"/>
          <w:sz w:val="28"/>
          <w:szCs w:val="28"/>
        </w:rPr>
        <w:t>Р</w:t>
      </w:r>
      <w:r w:rsidRPr="006D4E4A">
        <w:rPr>
          <w:bCs/>
          <w:iCs/>
          <w:color w:val="000000"/>
          <w:sz w:val="28"/>
          <w:szCs w:val="28"/>
        </w:rPr>
        <w:t>ассмотрение заявления и принятие решения</w:t>
      </w:r>
      <w:r>
        <w:rPr>
          <w:bCs/>
          <w:iCs/>
          <w:color w:val="000000"/>
          <w:sz w:val="28"/>
          <w:szCs w:val="28"/>
        </w:rPr>
        <w:t>.</w:t>
      </w:r>
    </w:p>
    <w:p w:rsidR="00576B68" w:rsidRDefault="004C6E2F" w:rsidP="00576B68">
      <w:pPr>
        <w:pStyle w:val="Normal1"/>
        <w:widowControl/>
        <w:ind w:firstLine="567"/>
        <w:jc w:val="both"/>
        <w:rPr>
          <w:color w:val="000000"/>
          <w:sz w:val="28"/>
          <w:szCs w:val="28"/>
        </w:rPr>
      </w:pPr>
      <w:r w:rsidRPr="00576B68">
        <w:rPr>
          <w:color w:val="000000"/>
          <w:sz w:val="28"/>
          <w:szCs w:val="28"/>
        </w:rPr>
        <w:t xml:space="preserve">Основанием для начала административной процедуры является поступление заявления и документов </w:t>
      </w:r>
      <w:r w:rsidR="008E557D">
        <w:rPr>
          <w:color w:val="000000"/>
          <w:sz w:val="28"/>
          <w:szCs w:val="28"/>
        </w:rPr>
        <w:t>исполнителю</w:t>
      </w:r>
      <w:r w:rsidRPr="00576B68">
        <w:rPr>
          <w:color w:val="000000"/>
          <w:sz w:val="28"/>
          <w:szCs w:val="28"/>
        </w:rPr>
        <w:t>.</w:t>
      </w:r>
    </w:p>
    <w:p w:rsidR="00576B68" w:rsidRDefault="004C6E2F" w:rsidP="00576B68">
      <w:pPr>
        <w:pStyle w:val="Normal1"/>
        <w:widowControl/>
        <w:ind w:firstLine="567"/>
        <w:jc w:val="both"/>
        <w:rPr>
          <w:color w:val="000000"/>
          <w:sz w:val="28"/>
          <w:szCs w:val="28"/>
        </w:rPr>
      </w:pPr>
      <w:r w:rsidRPr="00576B68">
        <w:rPr>
          <w:color w:val="000000"/>
          <w:sz w:val="28"/>
          <w:szCs w:val="28"/>
        </w:rPr>
        <w:t>Заявление подлежит рассмотрению в срок, составляющий десять дней со дня регистрации в администрации.</w:t>
      </w:r>
    </w:p>
    <w:p w:rsidR="00576B68" w:rsidRDefault="004C6E2F" w:rsidP="00576B68">
      <w:pPr>
        <w:pStyle w:val="Normal1"/>
        <w:widowControl/>
        <w:ind w:firstLine="567"/>
        <w:jc w:val="both"/>
        <w:rPr>
          <w:color w:val="000000"/>
          <w:sz w:val="28"/>
          <w:szCs w:val="28"/>
        </w:rPr>
      </w:pPr>
      <w:r w:rsidRPr="00576B68">
        <w:rPr>
          <w:color w:val="000000"/>
          <w:sz w:val="28"/>
          <w:szCs w:val="28"/>
        </w:rPr>
        <w:t xml:space="preserve">Критерием рассмотрения заявления и принятия решения является наличие заявления и документов, предусмотренных пунктом </w:t>
      </w:r>
      <w:r w:rsidR="00576B68" w:rsidRPr="00576B68">
        <w:rPr>
          <w:color w:val="000000"/>
          <w:sz w:val="28"/>
          <w:szCs w:val="28"/>
        </w:rPr>
        <w:t>2.</w:t>
      </w:r>
      <w:r w:rsidRPr="00576B68">
        <w:rPr>
          <w:color w:val="000000"/>
          <w:sz w:val="28"/>
          <w:szCs w:val="28"/>
        </w:rPr>
        <w:t>6 регламента.</w:t>
      </w:r>
    </w:p>
    <w:p w:rsidR="00576B68" w:rsidRDefault="004C6E2F" w:rsidP="00576B68">
      <w:pPr>
        <w:pStyle w:val="Normal1"/>
        <w:widowControl/>
        <w:ind w:firstLine="567"/>
        <w:jc w:val="both"/>
        <w:rPr>
          <w:color w:val="000000"/>
          <w:sz w:val="28"/>
          <w:szCs w:val="28"/>
        </w:rPr>
      </w:pPr>
      <w:r w:rsidRPr="00576B68">
        <w:rPr>
          <w:color w:val="000000"/>
          <w:sz w:val="28"/>
          <w:szCs w:val="28"/>
        </w:rPr>
        <w:t>При установлении отсутствия оснований для отказа в предоставлении муниципальной услуги, указанных в пункте 2</w:t>
      </w:r>
      <w:r w:rsidR="00576B68" w:rsidRPr="00576B68">
        <w:rPr>
          <w:color w:val="000000"/>
          <w:sz w:val="28"/>
          <w:szCs w:val="28"/>
        </w:rPr>
        <w:t>.8</w:t>
      </w:r>
      <w:r w:rsidRPr="00576B68">
        <w:rPr>
          <w:color w:val="000000"/>
          <w:sz w:val="28"/>
          <w:szCs w:val="28"/>
        </w:rPr>
        <w:t xml:space="preserve"> регламента, </w:t>
      </w:r>
      <w:r w:rsidR="008E557D">
        <w:rPr>
          <w:color w:val="000000"/>
          <w:sz w:val="28"/>
          <w:szCs w:val="28"/>
        </w:rPr>
        <w:t>исполнитель</w:t>
      </w:r>
      <w:r w:rsidRPr="00576B68">
        <w:rPr>
          <w:color w:val="000000"/>
          <w:sz w:val="28"/>
          <w:szCs w:val="28"/>
        </w:rPr>
        <w:t xml:space="preserve"> в течение трех дней осуществляет подготовку проекта постановления администрации о переводе жилого помещения в нежилое помещение или нежилого помещения в жилое помещение.</w:t>
      </w:r>
    </w:p>
    <w:p w:rsidR="00576B68" w:rsidRDefault="004C6E2F" w:rsidP="00576B68">
      <w:pPr>
        <w:pStyle w:val="Normal1"/>
        <w:widowControl/>
        <w:ind w:firstLine="567"/>
        <w:jc w:val="both"/>
        <w:rPr>
          <w:color w:val="000000"/>
          <w:sz w:val="28"/>
          <w:szCs w:val="28"/>
        </w:rPr>
      </w:pPr>
      <w:r w:rsidRPr="00576B68">
        <w:rPr>
          <w:color w:val="000000"/>
          <w:sz w:val="28"/>
          <w:szCs w:val="28"/>
        </w:rPr>
        <w:t xml:space="preserve">Одновременно </w:t>
      </w:r>
      <w:r w:rsidR="008E557D">
        <w:rPr>
          <w:color w:val="000000"/>
          <w:sz w:val="28"/>
          <w:szCs w:val="28"/>
        </w:rPr>
        <w:t>исполнитель</w:t>
      </w:r>
      <w:r w:rsidRPr="00576B68">
        <w:rPr>
          <w:color w:val="000000"/>
          <w:sz w:val="28"/>
          <w:szCs w:val="28"/>
        </w:rPr>
        <w:t xml:space="preserve"> осуществляет подготовку уведомления о переводе жилого (нежилого) помещения в нежилое (жилое) помещение по форме, установленной </w:t>
      </w:r>
      <w:hyperlink r:id="rId18" w:history="1">
        <w:r w:rsidRPr="00576B68">
          <w:rPr>
            <w:color w:val="000000"/>
            <w:sz w:val="28"/>
            <w:szCs w:val="28"/>
          </w:rPr>
          <w:t>постановлением Правительства РФ от 10.08.2005 N 502</w:t>
        </w:r>
      </w:hyperlink>
      <w:r w:rsidRPr="00576B68">
        <w:rPr>
          <w:color w:val="000000"/>
          <w:sz w:val="28"/>
          <w:szCs w:val="28"/>
        </w:rPr>
        <w:t xml:space="preserve"> (приложение N 3 к регламенту).</w:t>
      </w:r>
    </w:p>
    <w:p w:rsidR="008E557D" w:rsidRDefault="004C6E2F" w:rsidP="008E557D">
      <w:pPr>
        <w:pStyle w:val="Normal1"/>
        <w:widowControl/>
        <w:ind w:firstLine="567"/>
        <w:jc w:val="both"/>
        <w:rPr>
          <w:color w:val="000000"/>
          <w:sz w:val="28"/>
          <w:szCs w:val="28"/>
        </w:rPr>
      </w:pPr>
      <w:r w:rsidRPr="00576B68">
        <w:rPr>
          <w:color w:val="000000"/>
          <w:sz w:val="28"/>
          <w:szCs w:val="28"/>
        </w:rPr>
        <w:t>В случае выявления оснований для отказа в принятии решения о переводе жилого помещения в нежилое помещение или нежилого помещения в жилое помещение, указанных в пункте 2</w:t>
      </w:r>
      <w:r w:rsidR="00576B68" w:rsidRPr="00576B68">
        <w:rPr>
          <w:color w:val="000000"/>
          <w:sz w:val="28"/>
          <w:szCs w:val="28"/>
        </w:rPr>
        <w:t>.8</w:t>
      </w:r>
      <w:r w:rsidRPr="00576B68">
        <w:rPr>
          <w:color w:val="000000"/>
          <w:sz w:val="28"/>
          <w:szCs w:val="28"/>
        </w:rPr>
        <w:t xml:space="preserve"> регламента, </w:t>
      </w:r>
      <w:r w:rsidR="008E557D">
        <w:rPr>
          <w:color w:val="000000"/>
          <w:sz w:val="28"/>
          <w:szCs w:val="28"/>
        </w:rPr>
        <w:t>исполнитель</w:t>
      </w:r>
      <w:r w:rsidRPr="00576B68">
        <w:rPr>
          <w:color w:val="000000"/>
          <w:sz w:val="28"/>
          <w:szCs w:val="28"/>
        </w:rPr>
        <w:t xml:space="preserve"> в течение трех дней готовит проект постановления об отказе в переводе жилого помещения в нежилое помещение или нежилого помещения в жилое помещение (с указанием причин отказа), уведомление об отказе в переводе жилого (нежилого) помещения в нежилое (жилое) помещение.</w:t>
      </w:r>
    </w:p>
    <w:p w:rsidR="008E557D" w:rsidRPr="008E557D" w:rsidRDefault="004C6E2F" w:rsidP="008E557D">
      <w:pPr>
        <w:pStyle w:val="Normal1"/>
        <w:widowControl/>
        <w:ind w:firstLine="567"/>
        <w:jc w:val="both"/>
        <w:rPr>
          <w:color w:val="000000"/>
          <w:sz w:val="28"/>
          <w:szCs w:val="28"/>
        </w:rPr>
      </w:pPr>
      <w:r w:rsidRPr="008E557D">
        <w:rPr>
          <w:color w:val="000000"/>
          <w:sz w:val="28"/>
          <w:szCs w:val="28"/>
        </w:rPr>
        <w:t>Проекты постановлений о переводе (об отказе в переводе) жилых (нежилых) помещений в нежилые (жилые) помещения и уведомления о переводе (об отказе в переводе) жилого (нежилого) помещения в нежилое (жилое) помещение представляются главе администрации для принятия решения в срок, не позднее, чем за три дня до истечения установленного срока рассмотрения заявления о переводе жилого помещения в нежилое помещение или нежилого помещения в жилое помещение.</w:t>
      </w:r>
    </w:p>
    <w:p w:rsidR="008E557D" w:rsidRDefault="004C6E2F" w:rsidP="008E557D">
      <w:pPr>
        <w:pStyle w:val="Normal1"/>
        <w:widowControl/>
        <w:ind w:firstLine="567"/>
        <w:jc w:val="both"/>
        <w:rPr>
          <w:color w:val="000000"/>
          <w:sz w:val="28"/>
          <w:szCs w:val="28"/>
        </w:rPr>
      </w:pPr>
      <w:r w:rsidRPr="008E557D">
        <w:rPr>
          <w:color w:val="000000"/>
          <w:sz w:val="28"/>
          <w:szCs w:val="28"/>
        </w:rPr>
        <w:t xml:space="preserve">Постановление поступает на регистрацию </w:t>
      </w:r>
      <w:r w:rsidR="008E557D" w:rsidRPr="008E557D">
        <w:rPr>
          <w:color w:val="000000"/>
          <w:sz w:val="28"/>
          <w:szCs w:val="28"/>
        </w:rPr>
        <w:t>эксперту по делопроизводству</w:t>
      </w:r>
      <w:r w:rsidRPr="008E557D">
        <w:rPr>
          <w:color w:val="000000"/>
          <w:sz w:val="28"/>
          <w:szCs w:val="28"/>
        </w:rPr>
        <w:t xml:space="preserve"> администрации.</w:t>
      </w:r>
    </w:p>
    <w:p w:rsidR="008E557D" w:rsidRDefault="004C6E2F" w:rsidP="008E557D">
      <w:pPr>
        <w:pStyle w:val="Normal1"/>
        <w:widowControl/>
        <w:ind w:firstLine="567"/>
        <w:jc w:val="both"/>
        <w:rPr>
          <w:color w:val="000000"/>
          <w:sz w:val="28"/>
          <w:szCs w:val="28"/>
        </w:rPr>
      </w:pPr>
      <w:r w:rsidRPr="008E557D">
        <w:rPr>
          <w:color w:val="000000"/>
          <w:sz w:val="28"/>
          <w:szCs w:val="28"/>
        </w:rPr>
        <w:lastRenderedPageBreak/>
        <w:t xml:space="preserve">Результатом административной процедуры является </w:t>
      </w:r>
      <w:r w:rsidR="008E557D" w:rsidRPr="008E557D">
        <w:rPr>
          <w:color w:val="000000"/>
          <w:sz w:val="28"/>
          <w:szCs w:val="28"/>
        </w:rPr>
        <w:t xml:space="preserve">принятие решения </w:t>
      </w:r>
      <w:r w:rsidRPr="008E557D">
        <w:rPr>
          <w:color w:val="000000"/>
          <w:sz w:val="28"/>
          <w:szCs w:val="28"/>
        </w:rPr>
        <w:t>администрации о переводе (об отказе) в переводе жилого (нежилого) помещения в нежилое (жилое) помещение.</w:t>
      </w:r>
    </w:p>
    <w:p w:rsidR="004C6E2F" w:rsidRDefault="004C6E2F" w:rsidP="008E557D">
      <w:pPr>
        <w:pStyle w:val="Normal1"/>
        <w:widowControl/>
        <w:ind w:firstLine="567"/>
        <w:jc w:val="both"/>
        <w:rPr>
          <w:color w:val="000000"/>
          <w:sz w:val="28"/>
          <w:szCs w:val="28"/>
        </w:rPr>
      </w:pPr>
      <w:r w:rsidRPr="008E557D">
        <w:rPr>
          <w:color w:val="000000"/>
          <w:sz w:val="28"/>
          <w:szCs w:val="28"/>
        </w:rPr>
        <w:t>Общий срок исполнения указанной муниципальной функции не должен превышать 43 дня.</w:t>
      </w:r>
    </w:p>
    <w:p w:rsidR="008E557D" w:rsidRDefault="008E557D" w:rsidP="008E557D">
      <w:pPr>
        <w:pStyle w:val="Normal1"/>
        <w:widowControl/>
        <w:ind w:firstLine="567"/>
        <w:jc w:val="both"/>
        <w:rPr>
          <w:bCs/>
          <w:iCs/>
          <w:color w:val="000000"/>
          <w:sz w:val="28"/>
          <w:szCs w:val="28"/>
        </w:rPr>
      </w:pPr>
      <w:r>
        <w:rPr>
          <w:color w:val="000000"/>
          <w:sz w:val="28"/>
          <w:szCs w:val="28"/>
        </w:rPr>
        <w:t>3.5.</w:t>
      </w:r>
      <w:r w:rsidRPr="008E557D">
        <w:rPr>
          <w:bCs/>
          <w:iCs/>
          <w:color w:val="000000"/>
          <w:sz w:val="28"/>
          <w:szCs w:val="28"/>
        </w:rPr>
        <w:t xml:space="preserve"> </w:t>
      </w:r>
      <w:r>
        <w:rPr>
          <w:bCs/>
          <w:iCs/>
          <w:color w:val="000000"/>
          <w:sz w:val="28"/>
          <w:szCs w:val="28"/>
        </w:rPr>
        <w:t>В</w:t>
      </w:r>
      <w:r w:rsidRPr="006D4E4A">
        <w:rPr>
          <w:bCs/>
          <w:iCs/>
          <w:color w:val="000000"/>
          <w:sz w:val="28"/>
          <w:szCs w:val="28"/>
        </w:rPr>
        <w:t>ыдача результата оказания муниципальной услуги заявителю</w:t>
      </w:r>
      <w:r>
        <w:rPr>
          <w:bCs/>
          <w:iCs/>
          <w:color w:val="000000"/>
          <w:sz w:val="28"/>
          <w:szCs w:val="28"/>
        </w:rPr>
        <w:t>.</w:t>
      </w:r>
    </w:p>
    <w:p w:rsidR="00685E1A" w:rsidRDefault="004C6E2F" w:rsidP="00685E1A">
      <w:pPr>
        <w:pStyle w:val="Normal1"/>
        <w:widowControl/>
        <w:ind w:firstLine="567"/>
        <w:jc w:val="both"/>
        <w:rPr>
          <w:bCs/>
          <w:iCs/>
          <w:color w:val="000000"/>
          <w:sz w:val="28"/>
          <w:szCs w:val="28"/>
        </w:rPr>
      </w:pPr>
      <w:r w:rsidRPr="008E557D">
        <w:rPr>
          <w:bCs/>
          <w:iCs/>
          <w:color w:val="000000"/>
          <w:sz w:val="28"/>
          <w:szCs w:val="28"/>
        </w:rPr>
        <w:t xml:space="preserve">Основанием для начала административный процедуры является поступление </w:t>
      </w:r>
      <w:r w:rsidR="008E557D">
        <w:rPr>
          <w:bCs/>
          <w:iCs/>
          <w:color w:val="000000"/>
          <w:sz w:val="28"/>
          <w:szCs w:val="28"/>
        </w:rPr>
        <w:t>эксперту по делопроизводству</w:t>
      </w:r>
      <w:r w:rsidRPr="008E557D">
        <w:rPr>
          <w:bCs/>
          <w:iCs/>
          <w:color w:val="000000"/>
          <w:sz w:val="28"/>
          <w:szCs w:val="28"/>
        </w:rPr>
        <w:t xml:space="preserve"> администрации </w:t>
      </w:r>
      <w:r w:rsidR="008E557D">
        <w:rPr>
          <w:bCs/>
          <w:iCs/>
          <w:color w:val="000000"/>
          <w:sz w:val="28"/>
          <w:szCs w:val="28"/>
        </w:rPr>
        <w:t xml:space="preserve">постановления и </w:t>
      </w:r>
      <w:r w:rsidRPr="008E557D">
        <w:rPr>
          <w:bCs/>
          <w:iCs/>
          <w:color w:val="000000"/>
          <w:sz w:val="28"/>
          <w:szCs w:val="28"/>
        </w:rPr>
        <w:t>уведомления о переводе (об отказе в переводе) жилого (нежилого) помещения в нежилое (жилое) помещение.</w:t>
      </w:r>
    </w:p>
    <w:p w:rsidR="00685E1A" w:rsidRDefault="004C6E2F" w:rsidP="00685E1A">
      <w:pPr>
        <w:pStyle w:val="Normal1"/>
        <w:widowControl/>
        <w:ind w:firstLine="567"/>
        <w:jc w:val="both"/>
        <w:rPr>
          <w:bCs/>
          <w:iCs/>
          <w:color w:val="000000"/>
          <w:sz w:val="28"/>
          <w:szCs w:val="28"/>
        </w:rPr>
      </w:pPr>
      <w:r w:rsidRPr="00685E1A">
        <w:rPr>
          <w:bCs/>
          <w:iCs/>
          <w:color w:val="000000"/>
          <w:sz w:val="28"/>
          <w:szCs w:val="28"/>
        </w:rPr>
        <w:t>Критерием выдачи результата оказания муниципальной услуги заявителю является подготовлен</w:t>
      </w:r>
      <w:r w:rsidR="00685E1A" w:rsidRPr="00685E1A">
        <w:rPr>
          <w:bCs/>
          <w:iCs/>
          <w:color w:val="000000"/>
          <w:sz w:val="28"/>
          <w:szCs w:val="28"/>
        </w:rPr>
        <w:t>ные а</w:t>
      </w:r>
      <w:r w:rsidRPr="00685E1A">
        <w:rPr>
          <w:bCs/>
          <w:iCs/>
          <w:color w:val="000000"/>
          <w:sz w:val="28"/>
          <w:szCs w:val="28"/>
        </w:rPr>
        <w:t xml:space="preserve">дминистрацией документы, предусмотренные пунктом </w:t>
      </w:r>
      <w:r w:rsidR="00685E1A" w:rsidRPr="00685E1A">
        <w:rPr>
          <w:bCs/>
          <w:iCs/>
          <w:color w:val="000000"/>
          <w:sz w:val="28"/>
          <w:szCs w:val="28"/>
        </w:rPr>
        <w:t xml:space="preserve">3.4 </w:t>
      </w:r>
      <w:r w:rsidRPr="00685E1A">
        <w:rPr>
          <w:bCs/>
          <w:iCs/>
          <w:color w:val="000000"/>
          <w:sz w:val="28"/>
          <w:szCs w:val="28"/>
        </w:rPr>
        <w:t xml:space="preserve"> регламента.</w:t>
      </w:r>
    </w:p>
    <w:p w:rsidR="00685E1A" w:rsidRDefault="008E557D" w:rsidP="00685E1A">
      <w:pPr>
        <w:pStyle w:val="Normal1"/>
        <w:widowControl/>
        <w:ind w:firstLine="567"/>
        <w:jc w:val="both"/>
        <w:rPr>
          <w:bCs/>
          <w:iCs/>
          <w:color w:val="000000"/>
          <w:sz w:val="28"/>
          <w:szCs w:val="28"/>
        </w:rPr>
      </w:pPr>
      <w:r w:rsidRPr="00685E1A">
        <w:rPr>
          <w:bCs/>
          <w:iCs/>
          <w:color w:val="000000"/>
          <w:sz w:val="28"/>
          <w:szCs w:val="28"/>
        </w:rPr>
        <w:t>Эксперт по делопроизводству</w:t>
      </w:r>
      <w:r w:rsidR="004C6E2F" w:rsidRPr="00685E1A">
        <w:rPr>
          <w:bCs/>
          <w:iCs/>
          <w:color w:val="000000"/>
          <w:sz w:val="28"/>
          <w:szCs w:val="28"/>
        </w:rPr>
        <w:t xml:space="preserve"> администрации в течение одного рабочего дня извещает заявителя о необходимости получения результата оказания муниципальной услуги с указанием времени и места получения.</w:t>
      </w:r>
    </w:p>
    <w:p w:rsidR="00685E1A" w:rsidRDefault="004C6E2F" w:rsidP="00685E1A">
      <w:pPr>
        <w:pStyle w:val="Normal1"/>
        <w:widowControl/>
        <w:ind w:firstLine="567"/>
        <w:jc w:val="both"/>
        <w:rPr>
          <w:bCs/>
          <w:iCs/>
          <w:color w:val="000000"/>
          <w:sz w:val="28"/>
          <w:szCs w:val="28"/>
        </w:rPr>
      </w:pPr>
      <w:r w:rsidRPr="00685E1A">
        <w:rPr>
          <w:bCs/>
          <w:iCs/>
          <w:color w:val="000000"/>
          <w:sz w:val="28"/>
          <w:szCs w:val="28"/>
        </w:rPr>
        <w:t>В целях оптимизации предоставления муниципальной услуги заявитель также может быть уведомлен о принятом решении по телефону (факсу) или в электронной форме.</w:t>
      </w:r>
    </w:p>
    <w:p w:rsidR="00685E1A" w:rsidRDefault="004C6E2F" w:rsidP="00685E1A">
      <w:pPr>
        <w:pStyle w:val="Normal1"/>
        <w:widowControl/>
        <w:ind w:firstLine="567"/>
        <w:jc w:val="both"/>
        <w:rPr>
          <w:bCs/>
          <w:iCs/>
          <w:color w:val="000000"/>
          <w:sz w:val="28"/>
          <w:szCs w:val="28"/>
        </w:rPr>
      </w:pPr>
      <w:r w:rsidRPr="00685E1A">
        <w:rPr>
          <w:bCs/>
          <w:iCs/>
          <w:color w:val="000000"/>
          <w:sz w:val="28"/>
          <w:szCs w:val="28"/>
        </w:rPr>
        <w:t xml:space="preserve">Результат оказания муниципальной услуги выдается заявителю (уполномоченному представителю заявителя) лично или в случае невозможности получения заявителем результат оказания муниципальной услуги направляется заявителю почтой </w:t>
      </w:r>
      <w:r w:rsidR="00685E1A" w:rsidRPr="00685E1A">
        <w:rPr>
          <w:bCs/>
          <w:iCs/>
          <w:color w:val="000000"/>
          <w:sz w:val="28"/>
          <w:szCs w:val="28"/>
        </w:rPr>
        <w:t>экспертом по делопроизводству</w:t>
      </w:r>
      <w:r w:rsidRPr="00685E1A">
        <w:rPr>
          <w:bCs/>
          <w:iCs/>
          <w:color w:val="000000"/>
          <w:sz w:val="28"/>
          <w:szCs w:val="28"/>
        </w:rPr>
        <w:t xml:space="preserve"> администрации с регистрацией факта направления документов по правилам делопроизводства.</w:t>
      </w:r>
    </w:p>
    <w:p w:rsidR="00685E1A" w:rsidRDefault="004C6E2F" w:rsidP="00685E1A">
      <w:pPr>
        <w:pStyle w:val="Normal1"/>
        <w:widowControl/>
        <w:ind w:firstLine="567"/>
        <w:jc w:val="both"/>
        <w:rPr>
          <w:bCs/>
          <w:iCs/>
          <w:color w:val="000000"/>
          <w:sz w:val="28"/>
          <w:szCs w:val="28"/>
        </w:rPr>
      </w:pPr>
      <w:r w:rsidRPr="00685E1A">
        <w:rPr>
          <w:bCs/>
          <w:iCs/>
          <w:color w:val="000000"/>
          <w:sz w:val="28"/>
          <w:szCs w:val="28"/>
        </w:rPr>
        <w:t>Общий срок исполнения указанной муниципальной функции не должен превышать двух дней со дня принятия решения о переводе (об отказе в переводе) жилого (нежилого) помещения в нежилое (жилое) помещение.</w:t>
      </w:r>
    </w:p>
    <w:p w:rsidR="004C6E2F" w:rsidRPr="00685E1A" w:rsidRDefault="004C6E2F" w:rsidP="00685E1A">
      <w:pPr>
        <w:pStyle w:val="Normal1"/>
        <w:widowControl/>
        <w:ind w:firstLine="567"/>
        <w:jc w:val="both"/>
        <w:rPr>
          <w:color w:val="000000"/>
          <w:sz w:val="28"/>
          <w:szCs w:val="28"/>
        </w:rPr>
      </w:pPr>
      <w:r w:rsidRPr="00685E1A">
        <w:rPr>
          <w:bCs/>
          <w:iCs/>
          <w:color w:val="000000"/>
          <w:sz w:val="28"/>
          <w:szCs w:val="28"/>
        </w:rPr>
        <w:t xml:space="preserve">При обращении за предоставлением муниципальной услуги в электронном виде уведомление о переводе (об отказе в переводе) жилого (нежилого) помещения в нежилое (жилое) помещение направляется заявителю в форме электронного документа, которое доступно для просмотра в личном кабинете на Портале государственных и муниципальных услуг Пензенской области </w:t>
      </w:r>
    </w:p>
    <w:p w:rsidR="00577B1C" w:rsidRPr="00D8078D" w:rsidRDefault="00577B1C" w:rsidP="00577B1C">
      <w:pPr>
        <w:pStyle w:val="ConsPlusNormal"/>
        <w:ind w:firstLine="567"/>
        <w:jc w:val="both"/>
        <w:rPr>
          <w:rFonts w:ascii="Times New Roman" w:hAnsi="Times New Roman" w:cs="Times New Roman"/>
          <w:color w:val="000000"/>
          <w:sz w:val="28"/>
          <w:szCs w:val="28"/>
        </w:rPr>
      </w:pPr>
      <w:r w:rsidRPr="00D8078D">
        <w:rPr>
          <w:rFonts w:ascii="Times New Roman" w:hAnsi="Times New Roman" w:cs="Times New Roman"/>
          <w:color w:val="000000"/>
          <w:sz w:val="28"/>
          <w:szCs w:val="28"/>
        </w:rPr>
        <w:t>При готовности результата  предоставления муниципальной услуги, по</w:t>
      </w:r>
      <w:r>
        <w:rPr>
          <w:rFonts w:ascii="Times New Roman" w:hAnsi="Times New Roman" w:cs="Times New Roman"/>
          <w:color w:val="000000"/>
          <w:sz w:val="28"/>
          <w:szCs w:val="28"/>
        </w:rPr>
        <w:t>ступившей через МА</w:t>
      </w:r>
      <w:r w:rsidRPr="00D8078D">
        <w:rPr>
          <w:rFonts w:ascii="Times New Roman" w:hAnsi="Times New Roman" w:cs="Times New Roman"/>
          <w:color w:val="000000"/>
          <w:sz w:val="28"/>
          <w:szCs w:val="28"/>
        </w:rPr>
        <w:t>У «МФЦ»,</w:t>
      </w:r>
      <w:r>
        <w:rPr>
          <w:rFonts w:ascii="Times New Roman" w:hAnsi="Times New Roman" w:cs="Times New Roman"/>
          <w:color w:val="000000"/>
          <w:sz w:val="28"/>
          <w:szCs w:val="28"/>
        </w:rPr>
        <w:t xml:space="preserve"> курьер МА</w:t>
      </w:r>
      <w:r w:rsidRPr="00D8078D">
        <w:rPr>
          <w:rFonts w:ascii="Times New Roman" w:hAnsi="Times New Roman" w:cs="Times New Roman"/>
          <w:color w:val="000000"/>
          <w:sz w:val="28"/>
          <w:szCs w:val="28"/>
        </w:rPr>
        <w:t xml:space="preserve">У «МФЦ», направляется в администрацию для получения документа, содержащего сведения о результате предоставления муниципальной услуги (постановление о переводе или об отказе в переводе жилого (нежилого) помещения в нежилое (жилое) помещение). </w:t>
      </w:r>
    </w:p>
    <w:p w:rsidR="00577B1C" w:rsidRPr="00D8078D" w:rsidRDefault="00577B1C" w:rsidP="00577B1C">
      <w:pPr>
        <w:pStyle w:val="ConsPlusNormal"/>
        <w:ind w:firstLine="567"/>
        <w:jc w:val="both"/>
        <w:rPr>
          <w:rFonts w:ascii="Times New Roman" w:hAnsi="Times New Roman" w:cs="Times New Roman"/>
          <w:color w:val="000000"/>
          <w:sz w:val="28"/>
          <w:szCs w:val="28"/>
        </w:rPr>
      </w:pPr>
      <w:r w:rsidRPr="00D8078D">
        <w:rPr>
          <w:rFonts w:ascii="Times New Roman" w:hAnsi="Times New Roman" w:cs="Times New Roman"/>
          <w:color w:val="000000"/>
          <w:sz w:val="28"/>
          <w:szCs w:val="28"/>
        </w:rPr>
        <w:t>Специалист администрации, ответственный за прием документов заяви</w:t>
      </w:r>
      <w:r>
        <w:rPr>
          <w:rFonts w:ascii="Times New Roman" w:hAnsi="Times New Roman" w:cs="Times New Roman"/>
          <w:color w:val="000000"/>
          <w:sz w:val="28"/>
          <w:szCs w:val="28"/>
        </w:rPr>
        <w:t>теля из МАУ «МФЦ», передает курьеру МА</w:t>
      </w:r>
      <w:r w:rsidRPr="00D8078D">
        <w:rPr>
          <w:rFonts w:ascii="Times New Roman" w:hAnsi="Times New Roman" w:cs="Times New Roman"/>
          <w:color w:val="000000"/>
          <w:sz w:val="28"/>
          <w:szCs w:val="28"/>
        </w:rPr>
        <w:t>У «МФЦ» документы, содержащие результат предоставления муниципальной услуги.</w:t>
      </w:r>
    </w:p>
    <w:p w:rsidR="00577B1C" w:rsidRPr="00D8078D" w:rsidRDefault="00577B1C" w:rsidP="00577B1C">
      <w:pPr>
        <w:pStyle w:val="ConsPlusNormal"/>
        <w:ind w:firstLine="567"/>
        <w:jc w:val="both"/>
        <w:rPr>
          <w:rFonts w:ascii="Times New Roman" w:hAnsi="Times New Roman" w:cs="Times New Roman"/>
          <w:color w:val="000000"/>
          <w:sz w:val="28"/>
          <w:szCs w:val="28"/>
        </w:rPr>
      </w:pPr>
      <w:r w:rsidRPr="00D8078D">
        <w:rPr>
          <w:rFonts w:ascii="Times New Roman" w:hAnsi="Times New Roman" w:cs="Times New Roman"/>
          <w:color w:val="000000"/>
          <w:sz w:val="28"/>
          <w:szCs w:val="28"/>
        </w:rPr>
        <w:t>Передача документов, содержащих результат предоставления муниципаль</w:t>
      </w:r>
      <w:r>
        <w:rPr>
          <w:rFonts w:ascii="Times New Roman" w:hAnsi="Times New Roman" w:cs="Times New Roman"/>
          <w:color w:val="000000"/>
          <w:sz w:val="28"/>
          <w:szCs w:val="28"/>
        </w:rPr>
        <w:t>ной услуги из администрации в МА</w:t>
      </w:r>
      <w:r w:rsidRPr="00D8078D">
        <w:rPr>
          <w:rFonts w:ascii="Times New Roman" w:hAnsi="Times New Roman" w:cs="Times New Roman"/>
          <w:color w:val="000000"/>
          <w:sz w:val="28"/>
          <w:szCs w:val="28"/>
        </w:rPr>
        <w:t>У «МФЦ» осуществляется нарочным способом в закрытом конверте под роспись.</w:t>
      </w:r>
    </w:p>
    <w:p w:rsidR="00577B1C" w:rsidRPr="00D8078D" w:rsidRDefault="00577B1C" w:rsidP="00577B1C">
      <w:pPr>
        <w:pStyle w:val="ConsPlusNormal"/>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Специалист МА</w:t>
      </w:r>
      <w:r w:rsidRPr="00D8078D">
        <w:rPr>
          <w:rFonts w:ascii="Times New Roman" w:hAnsi="Times New Roman" w:cs="Times New Roman"/>
          <w:color w:val="000000"/>
          <w:sz w:val="28"/>
          <w:szCs w:val="28"/>
        </w:rPr>
        <w:t>У «МФЦ» в течение одного дня сообщает о результате  предоставления муниципальной услуги заявителю.</w:t>
      </w:r>
    </w:p>
    <w:p w:rsidR="00577B1C" w:rsidRPr="00D8078D" w:rsidRDefault="00577B1C" w:rsidP="00577B1C">
      <w:pPr>
        <w:tabs>
          <w:tab w:val="left" w:pos="1440"/>
          <w:tab w:val="num" w:pos="1740"/>
        </w:tabs>
        <w:ind w:firstLine="567"/>
        <w:jc w:val="both"/>
        <w:rPr>
          <w:color w:val="000000"/>
          <w:sz w:val="28"/>
          <w:szCs w:val="28"/>
        </w:rPr>
      </w:pPr>
      <w:r w:rsidRPr="00D8078D">
        <w:rPr>
          <w:color w:val="000000"/>
          <w:sz w:val="28"/>
          <w:szCs w:val="28"/>
        </w:rPr>
        <w:lastRenderedPageBreak/>
        <w:t>3.</w:t>
      </w:r>
      <w:r w:rsidR="00685E1A">
        <w:rPr>
          <w:color w:val="000000"/>
          <w:sz w:val="28"/>
          <w:szCs w:val="28"/>
        </w:rPr>
        <w:t>6</w:t>
      </w:r>
      <w:r w:rsidRPr="00D8078D">
        <w:rPr>
          <w:color w:val="000000"/>
          <w:sz w:val="28"/>
          <w:szCs w:val="28"/>
        </w:rPr>
        <w:t xml:space="preserve">. </w:t>
      </w:r>
      <w:r w:rsidR="00685E1A">
        <w:rPr>
          <w:color w:val="000000"/>
          <w:sz w:val="28"/>
          <w:szCs w:val="28"/>
        </w:rPr>
        <w:t>Исполнителем</w:t>
      </w:r>
      <w:r w:rsidRPr="00D8078D">
        <w:rPr>
          <w:color w:val="000000"/>
          <w:sz w:val="28"/>
          <w:szCs w:val="28"/>
        </w:rPr>
        <w:t>, оказывающим муниципальную услугу, формируется на заявителя учетное дело с заявлением и правоустанавливающими документами.</w:t>
      </w:r>
    </w:p>
    <w:p w:rsidR="00577B1C" w:rsidRDefault="00577B1C" w:rsidP="00577B1C">
      <w:pPr>
        <w:suppressAutoHyphens/>
        <w:jc w:val="center"/>
        <w:rPr>
          <w:b/>
          <w:color w:val="000000"/>
          <w:sz w:val="28"/>
          <w:szCs w:val="28"/>
        </w:rPr>
      </w:pPr>
    </w:p>
    <w:p w:rsidR="00577B1C" w:rsidRDefault="00577B1C" w:rsidP="00577B1C">
      <w:pPr>
        <w:suppressAutoHyphens/>
        <w:jc w:val="center"/>
        <w:rPr>
          <w:b/>
          <w:color w:val="000000"/>
          <w:sz w:val="28"/>
          <w:szCs w:val="28"/>
        </w:rPr>
      </w:pPr>
      <w:r>
        <w:rPr>
          <w:b/>
          <w:color w:val="000000"/>
          <w:sz w:val="28"/>
          <w:szCs w:val="28"/>
        </w:rPr>
        <w:t>4. Формы контроля за исполнением административного регламента</w:t>
      </w:r>
    </w:p>
    <w:p w:rsidR="00577B1C" w:rsidRDefault="00577B1C" w:rsidP="00577B1C">
      <w:pPr>
        <w:suppressAutoHyphens/>
        <w:jc w:val="center"/>
        <w:rPr>
          <w:b/>
          <w:color w:val="000000"/>
          <w:sz w:val="28"/>
          <w:szCs w:val="28"/>
        </w:rPr>
      </w:pPr>
    </w:p>
    <w:p w:rsidR="00577B1C" w:rsidRDefault="00577B1C" w:rsidP="00577B1C">
      <w:pPr>
        <w:suppressAutoHyphens/>
        <w:jc w:val="both"/>
        <w:rPr>
          <w:color w:val="000000"/>
          <w:sz w:val="28"/>
          <w:szCs w:val="28"/>
        </w:rPr>
      </w:pPr>
      <w:r>
        <w:rPr>
          <w:color w:val="000000"/>
          <w:sz w:val="28"/>
          <w:szCs w:val="28"/>
        </w:rPr>
        <w:t xml:space="preserve">        4.1. Текущий контроль за предоставлением муниципальной услуги осуществляется должностными лицами администрации, ответственными за организацию работы по предоставлению муниципальной услуги. </w:t>
      </w:r>
    </w:p>
    <w:p w:rsidR="00577B1C" w:rsidRDefault="00577B1C" w:rsidP="00577B1C">
      <w:pPr>
        <w:suppressAutoHyphens/>
        <w:jc w:val="both"/>
        <w:rPr>
          <w:color w:val="000000"/>
          <w:sz w:val="28"/>
          <w:szCs w:val="28"/>
        </w:rPr>
      </w:pPr>
      <w:r>
        <w:rPr>
          <w:color w:val="000000"/>
          <w:sz w:val="28"/>
          <w:szCs w:val="28"/>
        </w:rPr>
        <w:t xml:space="preserve">        4.2. Порядок и периодичность осуществления плановых и внеплановых проверок полноты и качества предоставления муниципальной услуги: </w:t>
      </w:r>
    </w:p>
    <w:p w:rsidR="00577B1C" w:rsidRDefault="00577B1C" w:rsidP="00577B1C">
      <w:pPr>
        <w:suppressAutoHyphens/>
        <w:jc w:val="both"/>
        <w:rPr>
          <w:color w:val="000000"/>
          <w:sz w:val="28"/>
          <w:szCs w:val="28"/>
        </w:rPr>
      </w:pPr>
      <w:r>
        <w:rPr>
          <w:color w:val="000000"/>
          <w:sz w:val="28"/>
          <w:szCs w:val="28"/>
        </w:rPr>
        <w:t xml:space="preserve">       4.2.1. плановые проверки предоставления муниципальной услуги осуществляются в соответствии с планом, утвержденным руководителями курирующими предоставление муниципальной услуги в администрации;</w:t>
      </w:r>
    </w:p>
    <w:p w:rsidR="00577B1C" w:rsidRDefault="00577B1C" w:rsidP="00577B1C">
      <w:pPr>
        <w:suppressAutoHyphens/>
        <w:jc w:val="both"/>
        <w:rPr>
          <w:color w:val="000000"/>
          <w:sz w:val="28"/>
          <w:szCs w:val="28"/>
        </w:rPr>
      </w:pPr>
      <w:r>
        <w:rPr>
          <w:color w:val="000000"/>
          <w:sz w:val="28"/>
          <w:szCs w:val="28"/>
        </w:rPr>
        <w:t xml:space="preserve">      4.2.2. для внеплановой проверки полноты и качества предоставления муниципальной услуги формируется рабочая группа, в состав которой включаются лица администрации; </w:t>
      </w:r>
    </w:p>
    <w:p w:rsidR="00577B1C" w:rsidRDefault="00577B1C" w:rsidP="00577B1C">
      <w:pPr>
        <w:pStyle w:val="31"/>
        <w:shd w:val="clear" w:color="auto" w:fill="auto"/>
        <w:tabs>
          <w:tab w:val="left" w:pos="1446"/>
        </w:tabs>
        <w:spacing w:after="0" w:line="307" w:lineRule="exact"/>
        <w:ind w:right="20" w:firstLine="426"/>
        <w:jc w:val="both"/>
        <w:rPr>
          <w:sz w:val="28"/>
          <w:szCs w:val="28"/>
        </w:rPr>
      </w:pPr>
      <w:r>
        <w:rPr>
          <w:sz w:val="28"/>
          <w:szCs w:val="28"/>
        </w:rPr>
        <w:t>4.2.3. внеплановая проверка осуществляется при обращении заявителя с жалобой на нарушения его прав и законных интересов, действия (бездействие) специалиста администрации, связанные с невыполнением им (ими) обязательных требований при предоставлении муниципальной услуги, а также при получении иной информации, подтверждаемой документами и иными доказательствами, свидетельствующими о наличии признаков таких нарушений;</w:t>
      </w:r>
    </w:p>
    <w:p w:rsidR="00577B1C" w:rsidRDefault="00577B1C" w:rsidP="00577B1C">
      <w:pPr>
        <w:pStyle w:val="31"/>
        <w:shd w:val="clear" w:color="auto" w:fill="auto"/>
        <w:tabs>
          <w:tab w:val="left" w:pos="1503"/>
        </w:tabs>
        <w:spacing w:after="0" w:line="307" w:lineRule="exact"/>
        <w:ind w:right="20"/>
        <w:jc w:val="both"/>
        <w:rPr>
          <w:sz w:val="28"/>
          <w:szCs w:val="28"/>
        </w:rPr>
      </w:pPr>
      <w:r>
        <w:rPr>
          <w:sz w:val="28"/>
          <w:szCs w:val="28"/>
        </w:rPr>
        <w:t xml:space="preserve">      4.2.4. результаты деятельности рабочей группы оформляются в виде справки, в которой отмечаются выявленные недостатки и предложения по их устранению.</w:t>
      </w:r>
    </w:p>
    <w:p w:rsidR="00577B1C" w:rsidRDefault="00577B1C" w:rsidP="00577B1C">
      <w:pPr>
        <w:pStyle w:val="31"/>
        <w:shd w:val="clear" w:color="auto" w:fill="auto"/>
        <w:tabs>
          <w:tab w:val="left" w:pos="1210"/>
        </w:tabs>
        <w:spacing w:after="0" w:line="307" w:lineRule="exact"/>
        <w:ind w:right="20"/>
        <w:jc w:val="both"/>
        <w:rPr>
          <w:sz w:val="28"/>
          <w:szCs w:val="28"/>
        </w:rPr>
      </w:pPr>
      <w:r>
        <w:rPr>
          <w:sz w:val="28"/>
          <w:szCs w:val="28"/>
        </w:rPr>
        <w:t xml:space="preserve">      4.3. Специалисты или должностные лица, участвующие в предоставлении муниципальной услуги, несут ответственность, предусмотренную законодательством Российской Федерации, за решения, действия (бездействие), принимаемые (осуществляемые) в ходе предоставления муниципальной услуги.</w:t>
      </w:r>
    </w:p>
    <w:p w:rsidR="00577B1C" w:rsidRDefault="00577B1C" w:rsidP="00577B1C">
      <w:pPr>
        <w:pStyle w:val="31"/>
        <w:shd w:val="clear" w:color="auto" w:fill="auto"/>
        <w:spacing w:after="0" w:line="307" w:lineRule="exact"/>
        <w:ind w:left="20" w:right="20" w:firstLine="660"/>
        <w:jc w:val="both"/>
        <w:rPr>
          <w:sz w:val="28"/>
          <w:szCs w:val="28"/>
        </w:rPr>
      </w:pPr>
      <w:r>
        <w:rPr>
          <w:sz w:val="28"/>
          <w:szCs w:val="28"/>
        </w:rPr>
        <w:t>Ответственность за решения, действия (бездействие), принимаемые (осуществляемые) в ходе предоставления муниципальной услуги, закрепляется в их должностных регламентах в соответствии с требованиями законодательства Российской Федерации.</w:t>
      </w:r>
    </w:p>
    <w:p w:rsidR="00577B1C" w:rsidRDefault="00577B1C" w:rsidP="00577B1C">
      <w:pPr>
        <w:pStyle w:val="31"/>
        <w:numPr>
          <w:ilvl w:val="1"/>
          <w:numId w:val="1"/>
        </w:numPr>
        <w:shd w:val="clear" w:color="auto" w:fill="auto"/>
        <w:tabs>
          <w:tab w:val="left" w:pos="-142"/>
        </w:tabs>
        <w:spacing w:after="236" w:line="307" w:lineRule="exact"/>
        <w:ind w:left="0" w:right="20" w:firstLine="567"/>
        <w:jc w:val="both"/>
        <w:rPr>
          <w:sz w:val="28"/>
          <w:szCs w:val="28"/>
        </w:rPr>
      </w:pPr>
      <w:r>
        <w:rPr>
          <w:sz w:val="28"/>
          <w:szCs w:val="28"/>
        </w:rPr>
        <w:t>Контроль за предоставлением муниципальной услуги со стороны граждан, их объединений и организаций осуществляется в порядке и формах, установленных законодательством Российской Федерации.</w:t>
      </w:r>
    </w:p>
    <w:p w:rsidR="00577B1C" w:rsidRPr="000B332D" w:rsidRDefault="00577B1C" w:rsidP="00577B1C">
      <w:pPr>
        <w:shd w:val="clear" w:color="auto" w:fill="FFFFFF"/>
        <w:tabs>
          <w:tab w:val="left" w:pos="1170"/>
        </w:tabs>
        <w:jc w:val="center"/>
        <w:rPr>
          <w:b/>
          <w:sz w:val="28"/>
          <w:szCs w:val="28"/>
        </w:rPr>
      </w:pPr>
      <w:r>
        <w:rPr>
          <w:b/>
          <w:sz w:val="28"/>
          <w:szCs w:val="28"/>
        </w:rPr>
        <w:t>5</w:t>
      </w:r>
      <w:r w:rsidRPr="000B332D">
        <w:rPr>
          <w:b/>
          <w:sz w:val="28"/>
          <w:szCs w:val="28"/>
        </w:rPr>
        <w:t>. Досудебный (внесудебный) порядок обжалования решений</w:t>
      </w:r>
    </w:p>
    <w:p w:rsidR="00577B1C" w:rsidRPr="000B332D" w:rsidRDefault="00577B1C" w:rsidP="00577B1C">
      <w:pPr>
        <w:shd w:val="clear" w:color="auto" w:fill="FFFFFF"/>
        <w:tabs>
          <w:tab w:val="left" w:pos="1170"/>
        </w:tabs>
        <w:jc w:val="center"/>
        <w:rPr>
          <w:b/>
          <w:sz w:val="28"/>
          <w:szCs w:val="28"/>
        </w:rPr>
      </w:pPr>
      <w:r w:rsidRPr="000B332D">
        <w:rPr>
          <w:b/>
          <w:sz w:val="28"/>
          <w:szCs w:val="28"/>
        </w:rPr>
        <w:t>и действий (бездействия) органа, предоставляющего</w:t>
      </w:r>
    </w:p>
    <w:p w:rsidR="00577B1C" w:rsidRPr="000B332D" w:rsidRDefault="00577B1C" w:rsidP="00577B1C">
      <w:pPr>
        <w:shd w:val="clear" w:color="auto" w:fill="FFFFFF"/>
        <w:tabs>
          <w:tab w:val="left" w:pos="1170"/>
        </w:tabs>
        <w:jc w:val="center"/>
        <w:rPr>
          <w:b/>
          <w:sz w:val="28"/>
          <w:szCs w:val="28"/>
        </w:rPr>
      </w:pPr>
      <w:r w:rsidRPr="000B332D">
        <w:rPr>
          <w:b/>
          <w:sz w:val="28"/>
          <w:szCs w:val="28"/>
        </w:rPr>
        <w:t>муниципальную услугу, а также его должностных лиц,</w:t>
      </w:r>
    </w:p>
    <w:p w:rsidR="00577B1C" w:rsidRDefault="00577B1C" w:rsidP="00577B1C">
      <w:pPr>
        <w:autoSpaceDE w:val="0"/>
        <w:autoSpaceDN w:val="0"/>
        <w:adjustRightInd w:val="0"/>
        <w:jc w:val="center"/>
        <w:rPr>
          <w:b/>
          <w:sz w:val="28"/>
          <w:szCs w:val="28"/>
        </w:rPr>
      </w:pPr>
      <w:r w:rsidRPr="000B332D">
        <w:rPr>
          <w:b/>
          <w:sz w:val="28"/>
          <w:szCs w:val="28"/>
        </w:rPr>
        <w:t>муниципальных служащих</w:t>
      </w:r>
    </w:p>
    <w:p w:rsidR="00577B1C" w:rsidRDefault="00577B1C" w:rsidP="00577B1C">
      <w:pPr>
        <w:autoSpaceDE w:val="0"/>
        <w:autoSpaceDN w:val="0"/>
        <w:adjustRightInd w:val="0"/>
        <w:jc w:val="center"/>
        <w:rPr>
          <w:b/>
          <w:sz w:val="28"/>
          <w:szCs w:val="28"/>
        </w:rPr>
      </w:pP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5.1. Предметом досудебного (внесудебного обжалования) являются решения действия (бездействия) администрации, должностного лица (муниципального служащего администрации), участвующего в представлении государственной услуги.</w:t>
      </w:r>
    </w:p>
    <w:p w:rsidR="00577B1C" w:rsidRDefault="00577B1C" w:rsidP="00577B1C">
      <w:pPr>
        <w:autoSpaceDE w:val="0"/>
        <w:autoSpaceDN w:val="0"/>
        <w:adjustRightInd w:val="0"/>
        <w:jc w:val="both"/>
        <w:rPr>
          <w:iCs/>
          <w:color w:val="000000"/>
          <w:sz w:val="28"/>
          <w:szCs w:val="28"/>
        </w:rPr>
      </w:pPr>
      <w:r>
        <w:rPr>
          <w:iCs/>
          <w:color w:val="000000"/>
          <w:sz w:val="28"/>
          <w:szCs w:val="28"/>
        </w:rPr>
        <w:lastRenderedPageBreak/>
        <w:t xml:space="preserve">          5.2. Заявитель имеет право на письменное досудебное (внесудебное) обжалование решений и действий (бездействия) администрации, должностного лица (муниципального служащего) администрации, участвующего в представлении муниципальной услуги. </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5.21. Заявитель может обратиться с жалобой, в том числе в следующих случаях: </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5.2.1.1.нарушение срока предоставления муниципальной услуги; </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5.2.1.3. требование у заявителя документов, не предусмотренных нормативными правовыми актами Российской Федерации, нормативными правовыми актами Пензенской области и настоящим Регламентом для предоставления муниципальной услуги; </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5.2.1.4. отказ в приёме документов, предоставление которых предусмотрено нормативными правовыми актами Российской Федерации, нормативными правовыми актами Пензенской области для муниципальной услуги, у заявителя;  </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5.2.1.5.отказ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нормативными правовыми актами Пензенской области; </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5.2.1.6. затребование с заявителя при предоставлении муниципальной услуги платы, не предусмотренной нормативными правовыми актами Российской Федерации, нормативными правовыми актами Пензенской области; </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5.2.1.7. отказ администрации, должностного лица администрации, предоставляющего муниципальную услугу, в исправлении допущенных опечаток в выданных в результате предоставления муниципальной услуги документах либо нарушение срока таких исправлений.</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5.3. Жалоба подается в письменной форме на бумажном носителе, в электронной форме в администрацию. Жалоба на решения, принятые руководителем администрации подается в порядке, установленном действующим законодательством в </w:t>
      </w:r>
      <w:r w:rsidRPr="0000021D">
        <w:rPr>
          <w:iCs/>
          <w:sz w:val="28"/>
          <w:szCs w:val="28"/>
        </w:rPr>
        <w:t xml:space="preserve">Администрацию </w:t>
      </w:r>
      <w:r w:rsidR="008350DE">
        <w:rPr>
          <w:iCs/>
          <w:sz w:val="28"/>
          <w:szCs w:val="28"/>
        </w:rPr>
        <w:t>Бессоновского</w:t>
      </w:r>
      <w:r w:rsidRPr="0000021D">
        <w:rPr>
          <w:iCs/>
          <w:sz w:val="28"/>
          <w:szCs w:val="28"/>
        </w:rPr>
        <w:t xml:space="preserve"> района,</w:t>
      </w:r>
      <w:r>
        <w:rPr>
          <w:iCs/>
          <w:color w:val="000000"/>
          <w:sz w:val="28"/>
          <w:szCs w:val="28"/>
        </w:rPr>
        <w:t xml:space="preserve"> и рассматривается уполномоченными на это должностными лицами администрации. </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5.4. Жалоба может быть направлена по почте, через МФЦ, с использованием информационно-телекоммуникационной сети «Интернет», официально сайта администрации, единого Портала муниципальных услуг, а также может быть принята при личном приеме заявителя. </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5.5. Жалоба должна содержать: </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5.5.1. Наименование администрации, должностного лица (сотрудника) администрации, предоставляющего муниципальную услугу, либо муниципального служащего, решения и действия (бездействие) которых обжалуются;</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5.5.2.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почтовой адрес, по которым должен быть направлен ответ заявителю; </w:t>
      </w:r>
    </w:p>
    <w:p w:rsidR="00577B1C" w:rsidRDefault="00577B1C" w:rsidP="00577B1C">
      <w:pPr>
        <w:autoSpaceDE w:val="0"/>
        <w:autoSpaceDN w:val="0"/>
        <w:adjustRightInd w:val="0"/>
        <w:jc w:val="both"/>
        <w:rPr>
          <w:iCs/>
          <w:color w:val="000000"/>
          <w:sz w:val="28"/>
          <w:szCs w:val="28"/>
        </w:rPr>
      </w:pPr>
      <w:r>
        <w:rPr>
          <w:iCs/>
          <w:color w:val="000000"/>
          <w:sz w:val="28"/>
          <w:szCs w:val="28"/>
        </w:rPr>
        <w:lastRenderedPageBreak/>
        <w:t xml:space="preserve">    5.5.3. сведения об обжалуемых решениях и действиях (бездействии) администрации, должностного лица администрации, либо муниципального служащего; </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5.5.4. доводы,  на основании которых заявитель не согласен с решением действием (бездействием) администрации, должностного лица администрации, либо муниципального служащего, предоставляющих муниципальную услугу. Заявителем могут быть представлены документы (при наличии), подтверждающие доводы заявителя, либо их копии. </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5.6. Заявитель имеет право на получение информации и документов, необходимых для обоснования и рассмотрения жалобы. </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5.7. Информирование о прядке подачи и рассмотрения жалобы осуществляют МАУ «МФЦ» и администрацией  </w:t>
      </w:r>
      <w:r w:rsidR="00F546D1">
        <w:rPr>
          <w:color w:val="000000"/>
          <w:sz w:val="28"/>
          <w:szCs w:val="28"/>
        </w:rPr>
        <w:t>Бессоновского</w:t>
      </w:r>
      <w:r w:rsidRPr="00D8078D">
        <w:rPr>
          <w:b/>
          <w:color w:val="000000"/>
          <w:sz w:val="28"/>
          <w:szCs w:val="28"/>
        </w:rPr>
        <w:t xml:space="preserve"> </w:t>
      </w:r>
      <w:r w:rsidRPr="00D8078D">
        <w:rPr>
          <w:color w:val="000000"/>
          <w:sz w:val="28"/>
          <w:szCs w:val="28"/>
        </w:rPr>
        <w:t xml:space="preserve">сельсовета </w:t>
      </w:r>
      <w:r w:rsidR="008350DE">
        <w:rPr>
          <w:color w:val="000000"/>
          <w:sz w:val="28"/>
          <w:szCs w:val="28"/>
        </w:rPr>
        <w:t>Бессоновского</w:t>
      </w:r>
      <w:r w:rsidRPr="00D8078D">
        <w:rPr>
          <w:color w:val="000000"/>
          <w:sz w:val="28"/>
          <w:szCs w:val="28"/>
        </w:rPr>
        <w:t xml:space="preserve"> района Пензенской области</w:t>
      </w:r>
      <w:r>
        <w:rPr>
          <w:iCs/>
          <w:color w:val="000000"/>
          <w:sz w:val="28"/>
          <w:szCs w:val="28"/>
        </w:rPr>
        <w:t xml:space="preserve">. </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5.7.1. Способы информирования заявителей о прядке подачи и рассмотрения жалобы: </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5.7.1.1. консультирование по телефону; </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5.7.1.2. консультирование при личном обращение; </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5.7.1.3. с использованием информационно-телекоммуникационной сети «Интернет» (</w:t>
      </w:r>
      <w:r w:rsidRPr="0000021D">
        <w:rPr>
          <w:iCs/>
          <w:sz w:val="28"/>
          <w:szCs w:val="28"/>
        </w:rPr>
        <w:t>официального сайта администрации</w:t>
      </w:r>
      <w:r>
        <w:rPr>
          <w:iCs/>
          <w:color w:val="000000"/>
          <w:sz w:val="28"/>
          <w:szCs w:val="28"/>
        </w:rPr>
        <w:t>, единого Портала муниципальных услуг, официального сайта МФЦ).</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5.8. Жалоба, поступившая в администрацию, подлежит рассмотрению должностным лицом, наделенным полномочиями по рассмотрению жалоб, в течение пятнадцати рабочих дней со дня ее регистрации, а в случае обжалования отказа уполномоченного органа, должностных лиц уполномоченного органа, предоставляющих муниципальную услугу, в приеме документов у заявителя, либо в исправлении допущенных опечаток и в течение пяти рабочих дней со дня ее регистрации. </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В случае  если жалоба подана заявителем в администрацию, по вопросу не входящего в его компетенцию, то в течение 3 рабочих дней со дня ее регистрации направляет жалобу в уполномоченный на ее рассмотрение орган и в письменной форме информирует заявителя о перенаправлении жалобы. </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При поступлении жалобы в МАУ «МФЦ», МФЦ обеспечивает ее передачу в уполномоченный на ее рассмотрение орган в порядке и сроки, которые установлены соглашением о взаимодействии между многофункциональным центром и органом, предоставляющим муниципальную услугу (органами, предоставляющими муниципальную услугу) (далее - соглашение) (далее – соглашение о взаимодействии), но не позднее следующего рабочего дня со дня поступления жалобы.</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Жалоба на нарушение порядка предоставления муниципальной услуги МАУ «МФЦ» рассматривается органом, предоставляющим муниципальную услугу, заключившим соглашение о взаимодействии и в компетенцию которого входит принятие соответствующего решения по жалобе. </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При этом срок рассмотрения жалобы исчисляется со дня регистрации жалобы в уполномоченном на ее рассмотрение органе.</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5.9. По результатам рассмотрения жалобы уполномоченный орган принимает одно из следующих решений:</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5.9.1. удовлетворяет жалобу, в том, числе в форме отмены принятого решения, исправления допущенных уполномоченным органом опечаток и </w:t>
      </w:r>
      <w:r>
        <w:rPr>
          <w:iCs/>
          <w:color w:val="000000"/>
          <w:sz w:val="28"/>
          <w:szCs w:val="28"/>
        </w:rPr>
        <w:lastRenderedPageBreak/>
        <w:t>ошибок в выданных в результате представления муниципальной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Пензенской области, а также в иных формах;</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5.9.2. отказывает в удовлетворении жалобы; </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5.10. Не позднее дня, следующего за днем принятия решения, заявителю в письменной форме или (по желанию заявителя) в электронном виде направляется мотивированный ответ о результатах рассмотрения жалобы. </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5.11. Заявитель имеет право обжаловать решение по жалобе в установленном законодательством порядке. </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5.12.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 </w:t>
      </w:r>
    </w:p>
    <w:p w:rsidR="00577B1C" w:rsidRDefault="00577B1C" w:rsidP="00577B1C">
      <w:pPr>
        <w:autoSpaceDE w:val="0"/>
        <w:autoSpaceDN w:val="0"/>
        <w:adjustRightInd w:val="0"/>
        <w:jc w:val="both"/>
        <w:rPr>
          <w:iCs/>
          <w:color w:val="000000"/>
          <w:sz w:val="28"/>
          <w:szCs w:val="28"/>
        </w:rPr>
      </w:pPr>
      <w:r>
        <w:rPr>
          <w:iCs/>
          <w:color w:val="000000"/>
          <w:sz w:val="28"/>
          <w:szCs w:val="28"/>
        </w:rPr>
        <w:t xml:space="preserve">     5.13. Решения, действия (бездействие) администрации, должностного лица администрации, предоставляющего муниципальную услугу, либо муниципального служащего, принятые в рамках предоставления муниципальной услуги могут быть обжалованы заявителями путём обращения в суд в порядке и сроки, установленные законодательством Российской федерации. </w:t>
      </w:r>
    </w:p>
    <w:p w:rsidR="00577B1C" w:rsidRPr="00D8078D" w:rsidRDefault="00577B1C" w:rsidP="00577B1C">
      <w:pPr>
        <w:autoSpaceDE w:val="0"/>
        <w:autoSpaceDN w:val="0"/>
        <w:adjustRightInd w:val="0"/>
        <w:jc w:val="both"/>
        <w:rPr>
          <w:color w:val="000000"/>
          <w:sz w:val="28"/>
          <w:szCs w:val="28"/>
        </w:rPr>
      </w:pPr>
      <w:r>
        <w:rPr>
          <w:iCs/>
          <w:color w:val="000000"/>
          <w:sz w:val="28"/>
          <w:szCs w:val="28"/>
        </w:rPr>
        <w:t xml:space="preserve">                                                 </w:t>
      </w:r>
      <w:r w:rsidRPr="00D8078D">
        <w:rPr>
          <w:color w:val="000000"/>
          <w:sz w:val="28"/>
          <w:szCs w:val="28"/>
        </w:rPr>
        <w:t>_____________________</w:t>
      </w:r>
    </w:p>
    <w:p w:rsidR="00577B1C" w:rsidRPr="00D8078D" w:rsidRDefault="00577B1C" w:rsidP="00577B1C">
      <w:pPr>
        <w:autoSpaceDE w:val="0"/>
        <w:autoSpaceDN w:val="0"/>
        <w:adjustRightInd w:val="0"/>
        <w:ind w:firstLine="567"/>
        <w:jc w:val="both"/>
        <w:rPr>
          <w:iCs/>
          <w:color w:val="000000"/>
          <w:sz w:val="28"/>
          <w:szCs w:val="28"/>
        </w:rPr>
      </w:pPr>
    </w:p>
    <w:p w:rsidR="00577B1C" w:rsidRDefault="00577B1C" w:rsidP="00577B1C">
      <w:pPr>
        <w:pStyle w:val="ConsPlusNormal"/>
        <w:ind w:firstLine="0"/>
        <w:jc w:val="right"/>
        <w:outlineLvl w:val="1"/>
        <w:rPr>
          <w:rFonts w:ascii="Times New Roman" w:hAnsi="Times New Roman" w:cs="Times New Roman"/>
          <w:color w:val="000000"/>
          <w:sz w:val="28"/>
          <w:szCs w:val="28"/>
        </w:rPr>
      </w:pPr>
    </w:p>
    <w:p w:rsidR="00577B1C" w:rsidRDefault="00577B1C" w:rsidP="00577B1C">
      <w:pPr>
        <w:pStyle w:val="ConsPlusNormal"/>
        <w:ind w:firstLine="0"/>
        <w:jc w:val="right"/>
        <w:outlineLvl w:val="1"/>
        <w:rPr>
          <w:rFonts w:ascii="Times New Roman" w:hAnsi="Times New Roman" w:cs="Times New Roman"/>
          <w:color w:val="000000"/>
          <w:sz w:val="28"/>
          <w:szCs w:val="28"/>
        </w:rPr>
      </w:pPr>
    </w:p>
    <w:p w:rsidR="00577B1C" w:rsidRDefault="00577B1C" w:rsidP="00577B1C">
      <w:pPr>
        <w:pStyle w:val="ConsPlusNormal"/>
        <w:ind w:firstLine="0"/>
        <w:jc w:val="right"/>
        <w:outlineLvl w:val="1"/>
        <w:rPr>
          <w:rFonts w:ascii="Times New Roman" w:hAnsi="Times New Roman" w:cs="Times New Roman"/>
          <w:color w:val="000000"/>
          <w:sz w:val="24"/>
          <w:szCs w:val="24"/>
        </w:rPr>
      </w:pPr>
    </w:p>
    <w:p w:rsidR="00577B1C" w:rsidRDefault="00577B1C" w:rsidP="00577B1C">
      <w:pPr>
        <w:pStyle w:val="ConsPlusNormal"/>
        <w:ind w:firstLine="0"/>
        <w:jc w:val="right"/>
        <w:outlineLvl w:val="1"/>
        <w:rPr>
          <w:rFonts w:ascii="Times New Roman" w:hAnsi="Times New Roman" w:cs="Times New Roman"/>
          <w:color w:val="000000"/>
          <w:sz w:val="24"/>
          <w:szCs w:val="24"/>
        </w:rPr>
      </w:pPr>
    </w:p>
    <w:p w:rsidR="00577B1C" w:rsidRDefault="00577B1C" w:rsidP="00577B1C">
      <w:pPr>
        <w:pStyle w:val="ConsPlusNormal"/>
        <w:ind w:firstLine="0"/>
        <w:jc w:val="right"/>
        <w:outlineLvl w:val="1"/>
        <w:rPr>
          <w:rFonts w:ascii="Times New Roman" w:hAnsi="Times New Roman" w:cs="Times New Roman"/>
          <w:color w:val="000000"/>
          <w:sz w:val="24"/>
          <w:szCs w:val="24"/>
        </w:rPr>
      </w:pPr>
    </w:p>
    <w:p w:rsidR="00577B1C" w:rsidRDefault="00577B1C" w:rsidP="00577B1C">
      <w:pPr>
        <w:pStyle w:val="ConsPlusNormal"/>
        <w:ind w:firstLine="0"/>
        <w:jc w:val="right"/>
        <w:outlineLvl w:val="1"/>
        <w:rPr>
          <w:rFonts w:ascii="Times New Roman" w:hAnsi="Times New Roman" w:cs="Times New Roman"/>
          <w:color w:val="000000"/>
          <w:sz w:val="24"/>
          <w:szCs w:val="24"/>
        </w:rPr>
      </w:pPr>
    </w:p>
    <w:p w:rsidR="00577B1C" w:rsidRDefault="00577B1C" w:rsidP="00577B1C">
      <w:pPr>
        <w:pStyle w:val="ConsPlusNormal"/>
        <w:ind w:firstLine="0"/>
        <w:jc w:val="right"/>
        <w:outlineLvl w:val="1"/>
        <w:rPr>
          <w:rFonts w:ascii="Times New Roman" w:hAnsi="Times New Roman" w:cs="Times New Roman"/>
          <w:color w:val="000000"/>
          <w:sz w:val="24"/>
          <w:szCs w:val="24"/>
        </w:rPr>
      </w:pPr>
    </w:p>
    <w:p w:rsidR="00577B1C" w:rsidRDefault="00577B1C" w:rsidP="00577B1C">
      <w:pPr>
        <w:pStyle w:val="ConsPlusNormal"/>
        <w:ind w:firstLine="0"/>
        <w:jc w:val="right"/>
        <w:outlineLvl w:val="1"/>
        <w:rPr>
          <w:rFonts w:ascii="Times New Roman" w:hAnsi="Times New Roman" w:cs="Times New Roman"/>
          <w:color w:val="000000"/>
          <w:sz w:val="24"/>
          <w:szCs w:val="24"/>
        </w:rPr>
      </w:pPr>
    </w:p>
    <w:p w:rsidR="00577B1C" w:rsidRDefault="00577B1C" w:rsidP="00577B1C">
      <w:pPr>
        <w:pStyle w:val="ConsPlusNormal"/>
        <w:ind w:firstLine="0"/>
        <w:jc w:val="right"/>
        <w:outlineLvl w:val="1"/>
        <w:rPr>
          <w:rFonts w:ascii="Times New Roman" w:hAnsi="Times New Roman" w:cs="Times New Roman"/>
          <w:color w:val="000000"/>
          <w:sz w:val="24"/>
          <w:szCs w:val="24"/>
        </w:rPr>
      </w:pPr>
    </w:p>
    <w:p w:rsidR="00577B1C" w:rsidRDefault="00577B1C" w:rsidP="00577B1C">
      <w:pPr>
        <w:pStyle w:val="ConsPlusNormal"/>
        <w:ind w:firstLine="0"/>
        <w:jc w:val="right"/>
        <w:outlineLvl w:val="1"/>
        <w:rPr>
          <w:rFonts w:ascii="Times New Roman" w:hAnsi="Times New Roman" w:cs="Times New Roman"/>
          <w:color w:val="000000"/>
          <w:sz w:val="24"/>
          <w:szCs w:val="24"/>
        </w:rPr>
      </w:pPr>
    </w:p>
    <w:p w:rsidR="00577B1C" w:rsidRDefault="00577B1C" w:rsidP="00577B1C">
      <w:pPr>
        <w:pStyle w:val="ConsPlusNormal"/>
        <w:ind w:firstLine="0"/>
        <w:jc w:val="right"/>
        <w:outlineLvl w:val="1"/>
        <w:rPr>
          <w:rFonts w:ascii="Times New Roman" w:hAnsi="Times New Roman" w:cs="Times New Roman"/>
          <w:color w:val="000000"/>
          <w:sz w:val="24"/>
          <w:szCs w:val="24"/>
        </w:rPr>
      </w:pPr>
    </w:p>
    <w:p w:rsidR="00577B1C" w:rsidRDefault="00577B1C" w:rsidP="00577B1C">
      <w:pPr>
        <w:pStyle w:val="ConsPlusNormal"/>
        <w:ind w:firstLine="0"/>
        <w:jc w:val="right"/>
        <w:outlineLvl w:val="1"/>
        <w:rPr>
          <w:rFonts w:ascii="Times New Roman" w:hAnsi="Times New Roman" w:cs="Times New Roman"/>
          <w:color w:val="000000"/>
          <w:sz w:val="24"/>
          <w:szCs w:val="24"/>
        </w:rPr>
      </w:pPr>
    </w:p>
    <w:p w:rsidR="006C73CD" w:rsidRDefault="006C73CD" w:rsidP="00577B1C">
      <w:pPr>
        <w:pStyle w:val="ConsPlusNormal"/>
        <w:ind w:firstLine="0"/>
        <w:jc w:val="right"/>
        <w:outlineLvl w:val="1"/>
        <w:rPr>
          <w:rFonts w:ascii="Times New Roman" w:hAnsi="Times New Roman" w:cs="Times New Roman"/>
          <w:color w:val="000000"/>
          <w:sz w:val="24"/>
          <w:szCs w:val="24"/>
        </w:rPr>
      </w:pPr>
    </w:p>
    <w:p w:rsidR="006C73CD" w:rsidRDefault="006C73CD" w:rsidP="00577B1C">
      <w:pPr>
        <w:pStyle w:val="ConsPlusNormal"/>
        <w:ind w:firstLine="0"/>
        <w:jc w:val="right"/>
        <w:outlineLvl w:val="1"/>
        <w:rPr>
          <w:rFonts w:ascii="Times New Roman" w:hAnsi="Times New Roman" w:cs="Times New Roman"/>
          <w:color w:val="000000"/>
          <w:sz w:val="24"/>
          <w:szCs w:val="24"/>
        </w:rPr>
      </w:pPr>
    </w:p>
    <w:p w:rsidR="006C73CD" w:rsidRDefault="006C73CD" w:rsidP="00577B1C">
      <w:pPr>
        <w:pStyle w:val="ConsPlusNormal"/>
        <w:ind w:firstLine="0"/>
        <w:jc w:val="right"/>
        <w:outlineLvl w:val="1"/>
        <w:rPr>
          <w:rFonts w:ascii="Times New Roman" w:hAnsi="Times New Roman" w:cs="Times New Roman"/>
          <w:color w:val="000000"/>
          <w:sz w:val="24"/>
          <w:szCs w:val="24"/>
        </w:rPr>
      </w:pPr>
    </w:p>
    <w:p w:rsidR="006C73CD" w:rsidRDefault="006C73CD" w:rsidP="00577B1C">
      <w:pPr>
        <w:pStyle w:val="ConsPlusNormal"/>
        <w:ind w:firstLine="0"/>
        <w:jc w:val="right"/>
        <w:outlineLvl w:val="1"/>
        <w:rPr>
          <w:rFonts w:ascii="Times New Roman" w:hAnsi="Times New Roman" w:cs="Times New Roman"/>
          <w:color w:val="000000"/>
          <w:sz w:val="24"/>
          <w:szCs w:val="24"/>
        </w:rPr>
      </w:pPr>
    </w:p>
    <w:p w:rsidR="006C73CD" w:rsidRDefault="006C73CD" w:rsidP="00577B1C">
      <w:pPr>
        <w:pStyle w:val="ConsPlusNormal"/>
        <w:ind w:firstLine="0"/>
        <w:jc w:val="right"/>
        <w:outlineLvl w:val="1"/>
        <w:rPr>
          <w:rFonts w:ascii="Times New Roman" w:hAnsi="Times New Roman" w:cs="Times New Roman"/>
          <w:color w:val="000000"/>
          <w:sz w:val="24"/>
          <w:szCs w:val="24"/>
        </w:rPr>
      </w:pPr>
    </w:p>
    <w:p w:rsidR="006C73CD" w:rsidRDefault="006C73CD" w:rsidP="00577B1C">
      <w:pPr>
        <w:pStyle w:val="ConsPlusNormal"/>
        <w:ind w:firstLine="0"/>
        <w:jc w:val="right"/>
        <w:outlineLvl w:val="1"/>
        <w:rPr>
          <w:rFonts w:ascii="Times New Roman" w:hAnsi="Times New Roman" w:cs="Times New Roman"/>
          <w:color w:val="000000"/>
          <w:sz w:val="24"/>
          <w:szCs w:val="24"/>
        </w:rPr>
      </w:pPr>
    </w:p>
    <w:p w:rsidR="00685E1A" w:rsidRDefault="00685E1A" w:rsidP="00577B1C">
      <w:pPr>
        <w:pStyle w:val="ConsPlusNormal"/>
        <w:ind w:firstLine="0"/>
        <w:jc w:val="right"/>
        <w:outlineLvl w:val="1"/>
        <w:rPr>
          <w:rFonts w:ascii="Times New Roman" w:hAnsi="Times New Roman" w:cs="Times New Roman"/>
          <w:color w:val="000000"/>
          <w:sz w:val="24"/>
          <w:szCs w:val="24"/>
        </w:rPr>
      </w:pPr>
    </w:p>
    <w:p w:rsidR="00685E1A" w:rsidRDefault="00685E1A" w:rsidP="00577B1C">
      <w:pPr>
        <w:pStyle w:val="ConsPlusNormal"/>
        <w:ind w:firstLine="0"/>
        <w:jc w:val="right"/>
        <w:outlineLvl w:val="1"/>
        <w:rPr>
          <w:rFonts w:ascii="Times New Roman" w:hAnsi="Times New Roman" w:cs="Times New Roman"/>
          <w:color w:val="000000"/>
          <w:sz w:val="24"/>
          <w:szCs w:val="24"/>
        </w:rPr>
      </w:pPr>
    </w:p>
    <w:p w:rsidR="00685E1A" w:rsidRDefault="00685E1A" w:rsidP="00577B1C">
      <w:pPr>
        <w:pStyle w:val="ConsPlusNormal"/>
        <w:ind w:firstLine="0"/>
        <w:jc w:val="right"/>
        <w:outlineLvl w:val="1"/>
        <w:rPr>
          <w:rFonts w:ascii="Times New Roman" w:hAnsi="Times New Roman" w:cs="Times New Roman"/>
          <w:color w:val="000000"/>
          <w:sz w:val="24"/>
          <w:szCs w:val="24"/>
        </w:rPr>
      </w:pPr>
    </w:p>
    <w:p w:rsidR="00685E1A" w:rsidRDefault="00685E1A" w:rsidP="00577B1C">
      <w:pPr>
        <w:pStyle w:val="ConsPlusNormal"/>
        <w:ind w:firstLine="0"/>
        <w:jc w:val="right"/>
        <w:outlineLvl w:val="1"/>
        <w:rPr>
          <w:rFonts w:ascii="Times New Roman" w:hAnsi="Times New Roman" w:cs="Times New Roman"/>
          <w:color w:val="000000"/>
          <w:sz w:val="24"/>
          <w:szCs w:val="24"/>
        </w:rPr>
      </w:pPr>
    </w:p>
    <w:p w:rsidR="00685E1A" w:rsidRDefault="00685E1A" w:rsidP="00577B1C">
      <w:pPr>
        <w:pStyle w:val="ConsPlusNormal"/>
        <w:ind w:firstLine="0"/>
        <w:jc w:val="right"/>
        <w:outlineLvl w:val="1"/>
        <w:rPr>
          <w:rFonts w:ascii="Times New Roman" w:hAnsi="Times New Roman" w:cs="Times New Roman"/>
          <w:color w:val="000000"/>
          <w:sz w:val="24"/>
          <w:szCs w:val="24"/>
        </w:rPr>
      </w:pPr>
    </w:p>
    <w:p w:rsidR="00685E1A" w:rsidRDefault="00685E1A" w:rsidP="00577B1C">
      <w:pPr>
        <w:pStyle w:val="ConsPlusNormal"/>
        <w:ind w:firstLine="0"/>
        <w:jc w:val="right"/>
        <w:outlineLvl w:val="1"/>
        <w:rPr>
          <w:rFonts w:ascii="Times New Roman" w:hAnsi="Times New Roman" w:cs="Times New Roman"/>
          <w:color w:val="000000"/>
          <w:sz w:val="24"/>
          <w:szCs w:val="24"/>
        </w:rPr>
      </w:pPr>
    </w:p>
    <w:p w:rsidR="00685E1A" w:rsidRDefault="00685E1A" w:rsidP="00577B1C">
      <w:pPr>
        <w:pStyle w:val="ConsPlusNormal"/>
        <w:ind w:firstLine="0"/>
        <w:jc w:val="right"/>
        <w:outlineLvl w:val="1"/>
        <w:rPr>
          <w:rFonts w:ascii="Times New Roman" w:hAnsi="Times New Roman" w:cs="Times New Roman"/>
          <w:color w:val="000000"/>
          <w:sz w:val="24"/>
          <w:szCs w:val="24"/>
        </w:rPr>
      </w:pPr>
    </w:p>
    <w:p w:rsidR="00685E1A" w:rsidRDefault="00685E1A" w:rsidP="00577B1C">
      <w:pPr>
        <w:pStyle w:val="ConsPlusNormal"/>
        <w:ind w:firstLine="0"/>
        <w:jc w:val="right"/>
        <w:outlineLvl w:val="1"/>
        <w:rPr>
          <w:rFonts w:ascii="Times New Roman" w:hAnsi="Times New Roman" w:cs="Times New Roman"/>
          <w:color w:val="000000"/>
          <w:sz w:val="24"/>
          <w:szCs w:val="24"/>
        </w:rPr>
      </w:pPr>
    </w:p>
    <w:p w:rsidR="00685E1A" w:rsidRDefault="00685E1A" w:rsidP="00577B1C">
      <w:pPr>
        <w:pStyle w:val="ConsPlusNormal"/>
        <w:ind w:firstLine="0"/>
        <w:jc w:val="right"/>
        <w:outlineLvl w:val="1"/>
        <w:rPr>
          <w:rFonts w:ascii="Times New Roman" w:hAnsi="Times New Roman" w:cs="Times New Roman"/>
          <w:color w:val="000000"/>
          <w:sz w:val="24"/>
          <w:szCs w:val="24"/>
        </w:rPr>
      </w:pPr>
    </w:p>
    <w:p w:rsidR="006C73CD" w:rsidRDefault="006C73CD" w:rsidP="00577B1C">
      <w:pPr>
        <w:pStyle w:val="ConsPlusNormal"/>
        <w:ind w:firstLine="0"/>
        <w:jc w:val="right"/>
        <w:outlineLvl w:val="1"/>
        <w:rPr>
          <w:rFonts w:ascii="Times New Roman" w:hAnsi="Times New Roman" w:cs="Times New Roman"/>
          <w:color w:val="000000"/>
          <w:sz w:val="24"/>
          <w:szCs w:val="24"/>
        </w:rPr>
      </w:pPr>
    </w:p>
    <w:p w:rsidR="00577B1C" w:rsidRPr="003277CD" w:rsidRDefault="00577B1C" w:rsidP="00577B1C">
      <w:pPr>
        <w:pStyle w:val="ConsPlusNormal"/>
        <w:ind w:firstLine="0"/>
        <w:jc w:val="right"/>
        <w:outlineLvl w:val="1"/>
        <w:rPr>
          <w:rFonts w:ascii="Times New Roman" w:hAnsi="Times New Roman" w:cs="Times New Roman"/>
          <w:color w:val="000000"/>
          <w:sz w:val="24"/>
          <w:szCs w:val="24"/>
        </w:rPr>
      </w:pPr>
      <w:r w:rsidRPr="003277CD">
        <w:rPr>
          <w:rFonts w:ascii="Times New Roman" w:hAnsi="Times New Roman" w:cs="Times New Roman"/>
          <w:color w:val="000000"/>
          <w:sz w:val="24"/>
          <w:szCs w:val="24"/>
        </w:rPr>
        <w:lastRenderedPageBreak/>
        <w:t xml:space="preserve">Приложение </w:t>
      </w:r>
      <w:r>
        <w:rPr>
          <w:rFonts w:ascii="Times New Roman" w:hAnsi="Times New Roman" w:cs="Times New Roman"/>
          <w:color w:val="000000"/>
          <w:sz w:val="24"/>
          <w:szCs w:val="24"/>
        </w:rPr>
        <w:t>№</w:t>
      </w:r>
      <w:r w:rsidRPr="003277CD">
        <w:rPr>
          <w:rFonts w:ascii="Times New Roman" w:hAnsi="Times New Roman" w:cs="Times New Roman"/>
          <w:color w:val="000000"/>
          <w:sz w:val="24"/>
          <w:szCs w:val="24"/>
        </w:rPr>
        <w:t>1</w:t>
      </w:r>
    </w:p>
    <w:p w:rsidR="00577B1C" w:rsidRPr="003277CD" w:rsidRDefault="00577B1C" w:rsidP="00577B1C">
      <w:pPr>
        <w:pStyle w:val="ConsPlusNormal"/>
        <w:ind w:firstLine="0"/>
        <w:jc w:val="right"/>
        <w:rPr>
          <w:rFonts w:ascii="Times New Roman" w:hAnsi="Times New Roman" w:cs="Times New Roman"/>
          <w:color w:val="000000"/>
          <w:sz w:val="24"/>
          <w:szCs w:val="24"/>
        </w:rPr>
      </w:pPr>
      <w:r w:rsidRPr="003277CD">
        <w:rPr>
          <w:rFonts w:ascii="Times New Roman" w:hAnsi="Times New Roman" w:cs="Times New Roman"/>
          <w:color w:val="000000"/>
          <w:sz w:val="24"/>
          <w:szCs w:val="24"/>
        </w:rPr>
        <w:t>к административному регламенту</w:t>
      </w:r>
    </w:p>
    <w:p w:rsidR="00162BB3" w:rsidRPr="003277CD" w:rsidRDefault="00577B1C" w:rsidP="00162BB3">
      <w:pPr>
        <w:pStyle w:val="ConsPlusNormal"/>
        <w:ind w:firstLine="0"/>
        <w:jc w:val="right"/>
        <w:rPr>
          <w:color w:val="000000"/>
        </w:rPr>
      </w:pPr>
      <w:r w:rsidRPr="003277CD">
        <w:rPr>
          <w:rFonts w:ascii="Times New Roman" w:hAnsi="Times New Roman" w:cs="Times New Roman"/>
          <w:color w:val="000000"/>
          <w:sz w:val="24"/>
          <w:szCs w:val="24"/>
        </w:rPr>
        <w:t xml:space="preserve">по предоставлению </w:t>
      </w:r>
    </w:p>
    <w:p w:rsidR="00577B1C" w:rsidRPr="003277CD" w:rsidRDefault="00577B1C" w:rsidP="00577B1C">
      <w:pPr>
        <w:ind w:left="4963" w:firstLine="709"/>
        <w:jc w:val="right"/>
        <w:rPr>
          <w:color w:val="000000"/>
        </w:rPr>
      </w:pPr>
      <w:r w:rsidRPr="003277CD">
        <w:rPr>
          <w:color w:val="000000"/>
        </w:rPr>
        <w:t>муниципальной услуги «Перевод жилого помещения в нежилое или нежилого помещения в жилое</w:t>
      </w:r>
      <w:r w:rsidRPr="003277CD">
        <w:rPr>
          <w:bCs/>
          <w:color w:val="000000"/>
        </w:rPr>
        <w:t>»</w:t>
      </w:r>
    </w:p>
    <w:p w:rsidR="00577B1C" w:rsidRPr="00D8078D" w:rsidRDefault="00577B1C" w:rsidP="00577B1C">
      <w:pPr>
        <w:pStyle w:val="ConsPlusNormal"/>
        <w:ind w:firstLine="540"/>
        <w:jc w:val="right"/>
        <w:rPr>
          <w:rFonts w:ascii="Times New Roman" w:hAnsi="Times New Roman" w:cs="Times New Roman"/>
          <w:color w:val="000000"/>
          <w:sz w:val="24"/>
          <w:szCs w:val="24"/>
        </w:rPr>
      </w:pPr>
    </w:p>
    <w:p w:rsidR="00577B1C" w:rsidRPr="00D8078D" w:rsidRDefault="00577B1C" w:rsidP="00577B1C">
      <w:pPr>
        <w:pStyle w:val="ConsPlusTitle"/>
        <w:widowControl/>
        <w:jc w:val="center"/>
        <w:rPr>
          <w:rFonts w:ascii="Times New Roman" w:hAnsi="Times New Roman" w:cs="Times New Roman"/>
          <w:color w:val="000000"/>
          <w:sz w:val="24"/>
          <w:szCs w:val="24"/>
        </w:rPr>
      </w:pPr>
      <w:r w:rsidRPr="00D8078D">
        <w:rPr>
          <w:rFonts w:ascii="Times New Roman" w:hAnsi="Times New Roman" w:cs="Times New Roman"/>
          <w:color w:val="000000"/>
          <w:sz w:val="24"/>
          <w:szCs w:val="24"/>
        </w:rPr>
        <w:t>ФОРМА ЗАЯВЛЕНИЯ</w:t>
      </w:r>
    </w:p>
    <w:p w:rsidR="00577B1C" w:rsidRPr="00D8078D" w:rsidRDefault="00577B1C" w:rsidP="00577B1C">
      <w:pPr>
        <w:pStyle w:val="ConsPlusTitle"/>
        <w:widowControl/>
        <w:jc w:val="center"/>
        <w:rPr>
          <w:rFonts w:ascii="Times New Roman" w:hAnsi="Times New Roman" w:cs="Times New Roman"/>
          <w:color w:val="000000"/>
          <w:sz w:val="24"/>
          <w:szCs w:val="24"/>
        </w:rPr>
      </w:pPr>
      <w:r w:rsidRPr="00D8078D">
        <w:rPr>
          <w:rFonts w:ascii="Times New Roman" w:hAnsi="Times New Roman" w:cs="Times New Roman"/>
          <w:color w:val="000000"/>
          <w:sz w:val="24"/>
          <w:szCs w:val="24"/>
        </w:rPr>
        <w:t>О ПЕРЕВОДЕ ПОМЕЩЕНИЯ</w:t>
      </w:r>
    </w:p>
    <w:p w:rsidR="00577B1C" w:rsidRPr="00D8078D" w:rsidRDefault="00577B1C" w:rsidP="00577B1C">
      <w:pPr>
        <w:pStyle w:val="ConsPlusNormal"/>
        <w:ind w:firstLine="540"/>
        <w:jc w:val="both"/>
        <w:rPr>
          <w:rFonts w:ascii="Times New Roman" w:hAnsi="Times New Roman" w:cs="Times New Roman"/>
          <w:color w:val="000000"/>
          <w:sz w:val="24"/>
          <w:szCs w:val="24"/>
        </w:rPr>
      </w:pPr>
    </w:p>
    <w:p w:rsidR="00577B1C" w:rsidRPr="00D8078D" w:rsidRDefault="00577B1C" w:rsidP="00577B1C">
      <w:pPr>
        <w:pStyle w:val="ConsPlusNonformat"/>
        <w:widowControl/>
        <w:jc w:val="right"/>
        <w:rPr>
          <w:rFonts w:ascii="Times New Roman" w:hAnsi="Times New Roman" w:cs="Times New Roman"/>
          <w:color w:val="000000"/>
          <w:sz w:val="22"/>
          <w:szCs w:val="22"/>
        </w:rPr>
      </w:pPr>
      <w:r w:rsidRPr="00D8078D">
        <w:rPr>
          <w:rFonts w:ascii="Times New Roman" w:hAnsi="Times New Roman" w:cs="Times New Roman"/>
          <w:color w:val="000000"/>
          <w:sz w:val="22"/>
          <w:szCs w:val="22"/>
        </w:rPr>
        <w:t xml:space="preserve">                      В _____________________________</w:t>
      </w:r>
    </w:p>
    <w:p w:rsidR="00577B1C" w:rsidRPr="00D8078D" w:rsidRDefault="00577B1C" w:rsidP="00577B1C">
      <w:pPr>
        <w:pStyle w:val="ConsPlusNonformat"/>
        <w:widowControl/>
        <w:jc w:val="right"/>
        <w:rPr>
          <w:rFonts w:ascii="Times New Roman" w:hAnsi="Times New Roman" w:cs="Times New Roman"/>
          <w:color w:val="000000"/>
          <w:sz w:val="22"/>
          <w:szCs w:val="22"/>
        </w:rPr>
      </w:pPr>
      <w:r w:rsidRPr="00D8078D">
        <w:rPr>
          <w:rFonts w:ascii="Times New Roman" w:hAnsi="Times New Roman" w:cs="Times New Roman"/>
          <w:color w:val="000000"/>
          <w:sz w:val="22"/>
          <w:szCs w:val="22"/>
        </w:rPr>
        <w:t xml:space="preserve">                       (наименование органа местного</w:t>
      </w:r>
    </w:p>
    <w:p w:rsidR="00577B1C" w:rsidRPr="00D8078D" w:rsidRDefault="00577B1C" w:rsidP="00577B1C">
      <w:pPr>
        <w:pStyle w:val="ConsPlusNonformat"/>
        <w:widowControl/>
        <w:jc w:val="right"/>
        <w:rPr>
          <w:rFonts w:ascii="Times New Roman" w:hAnsi="Times New Roman" w:cs="Times New Roman"/>
          <w:color w:val="000000"/>
          <w:sz w:val="22"/>
          <w:szCs w:val="22"/>
        </w:rPr>
      </w:pPr>
      <w:r w:rsidRPr="00D8078D">
        <w:rPr>
          <w:rFonts w:ascii="Times New Roman" w:hAnsi="Times New Roman" w:cs="Times New Roman"/>
          <w:color w:val="000000"/>
          <w:sz w:val="22"/>
          <w:szCs w:val="22"/>
        </w:rPr>
        <w:t xml:space="preserve">                              самоуправления</w:t>
      </w:r>
    </w:p>
    <w:p w:rsidR="00577B1C" w:rsidRPr="00D8078D" w:rsidRDefault="00577B1C" w:rsidP="00577B1C">
      <w:pPr>
        <w:pStyle w:val="ConsPlusNonformat"/>
        <w:widowControl/>
        <w:jc w:val="right"/>
        <w:rPr>
          <w:rFonts w:ascii="Times New Roman" w:hAnsi="Times New Roman" w:cs="Times New Roman"/>
          <w:color w:val="000000"/>
          <w:sz w:val="22"/>
          <w:szCs w:val="22"/>
        </w:rPr>
      </w:pPr>
      <w:r w:rsidRPr="00D8078D">
        <w:rPr>
          <w:rFonts w:ascii="Times New Roman" w:hAnsi="Times New Roman" w:cs="Times New Roman"/>
          <w:color w:val="000000"/>
          <w:sz w:val="22"/>
          <w:szCs w:val="22"/>
        </w:rPr>
        <w:t xml:space="preserve">                      _______________________________</w:t>
      </w:r>
    </w:p>
    <w:p w:rsidR="00577B1C" w:rsidRPr="00D8078D" w:rsidRDefault="00577B1C" w:rsidP="00577B1C">
      <w:pPr>
        <w:pStyle w:val="ConsPlusNonformat"/>
        <w:widowControl/>
        <w:jc w:val="right"/>
        <w:rPr>
          <w:rFonts w:ascii="Times New Roman" w:hAnsi="Times New Roman" w:cs="Times New Roman"/>
          <w:color w:val="000000"/>
          <w:sz w:val="22"/>
          <w:szCs w:val="22"/>
        </w:rPr>
      </w:pPr>
      <w:r w:rsidRPr="00D8078D">
        <w:rPr>
          <w:rFonts w:ascii="Times New Roman" w:hAnsi="Times New Roman" w:cs="Times New Roman"/>
          <w:color w:val="000000"/>
          <w:sz w:val="22"/>
          <w:szCs w:val="22"/>
        </w:rPr>
        <w:t xml:space="preserve">                       (муниципального образования)</w:t>
      </w:r>
    </w:p>
    <w:p w:rsidR="00577B1C" w:rsidRPr="00D8078D" w:rsidRDefault="00577B1C" w:rsidP="00577B1C">
      <w:pPr>
        <w:pStyle w:val="ConsPlusNonformat"/>
        <w:widowControl/>
        <w:rPr>
          <w:rFonts w:ascii="Times New Roman" w:hAnsi="Times New Roman" w:cs="Times New Roman"/>
          <w:color w:val="000000"/>
          <w:sz w:val="22"/>
          <w:szCs w:val="22"/>
        </w:rPr>
      </w:pPr>
    </w:p>
    <w:p w:rsidR="00577B1C" w:rsidRPr="00D8078D" w:rsidRDefault="00577B1C" w:rsidP="00577B1C">
      <w:pPr>
        <w:pStyle w:val="ConsPlusNonformat"/>
        <w:widowControl/>
        <w:jc w:val="center"/>
        <w:rPr>
          <w:rFonts w:ascii="Times New Roman" w:hAnsi="Times New Roman" w:cs="Times New Roman"/>
          <w:color w:val="000000"/>
          <w:sz w:val="22"/>
          <w:szCs w:val="22"/>
        </w:rPr>
      </w:pPr>
      <w:r w:rsidRPr="00D8078D">
        <w:rPr>
          <w:rFonts w:ascii="Times New Roman" w:hAnsi="Times New Roman" w:cs="Times New Roman"/>
          <w:color w:val="000000"/>
          <w:sz w:val="22"/>
          <w:szCs w:val="22"/>
        </w:rPr>
        <w:t>ЗАЯВЛЕНИЕ</w:t>
      </w:r>
    </w:p>
    <w:p w:rsidR="00577B1C" w:rsidRPr="00D8078D" w:rsidRDefault="00577B1C" w:rsidP="00577B1C">
      <w:pPr>
        <w:pStyle w:val="ConsPlusNonformat"/>
        <w:widowControl/>
        <w:jc w:val="center"/>
        <w:rPr>
          <w:rFonts w:ascii="Times New Roman" w:hAnsi="Times New Roman" w:cs="Times New Roman"/>
          <w:color w:val="000000"/>
          <w:sz w:val="22"/>
          <w:szCs w:val="22"/>
        </w:rPr>
      </w:pPr>
      <w:r w:rsidRPr="00D8078D">
        <w:rPr>
          <w:rFonts w:ascii="Times New Roman" w:hAnsi="Times New Roman" w:cs="Times New Roman"/>
          <w:color w:val="000000"/>
          <w:sz w:val="22"/>
          <w:szCs w:val="22"/>
        </w:rPr>
        <w:t>о переводе помещения</w:t>
      </w:r>
    </w:p>
    <w:p w:rsidR="00577B1C" w:rsidRPr="00D8078D" w:rsidRDefault="00577B1C" w:rsidP="00577B1C">
      <w:pPr>
        <w:pStyle w:val="ConsPlusNonformat"/>
        <w:widowControl/>
        <w:rPr>
          <w:rFonts w:ascii="Times New Roman" w:hAnsi="Times New Roman" w:cs="Times New Roman"/>
          <w:color w:val="000000"/>
          <w:sz w:val="22"/>
          <w:szCs w:val="22"/>
        </w:rPr>
      </w:pPr>
    </w:p>
    <w:p w:rsidR="00577B1C" w:rsidRPr="00D8078D" w:rsidRDefault="00577B1C" w:rsidP="00577B1C">
      <w:pPr>
        <w:pStyle w:val="ConsPlusNonformat"/>
        <w:widowControl/>
        <w:jc w:val="both"/>
        <w:rPr>
          <w:rFonts w:ascii="Times New Roman" w:hAnsi="Times New Roman" w:cs="Times New Roman"/>
          <w:color w:val="000000"/>
          <w:sz w:val="22"/>
          <w:szCs w:val="22"/>
        </w:rPr>
      </w:pPr>
      <w:r w:rsidRPr="00D8078D">
        <w:rPr>
          <w:rFonts w:ascii="Times New Roman" w:hAnsi="Times New Roman" w:cs="Times New Roman"/>
          <w:color w:val="000000"/>
          <w:sz w:val="22"/>
          <w:szCs w:val="22"/>
        </w:rPr>
        <w:t>от __________________________________________________________________________________</w:t>
      </w:r>
    </w:p>
    <w:p w:rsidR="00577B1C" w:rsidRPr="00D8078D" w:rsidRDefault="00577B1C" w:rsidP="00577B1C">
      <w:pPr>
        <w:pStyle w:val="ConsPlusNonformat"/>
        <w:widowControl/>
        <w:jc w:val="both"/>
        <w:rPr>
          <w:rFonts w:ascii="Times New Roman" w:hAnsi="Times New Roman" w:cs="Times New Roman"/>
          <w:color w:val="000000"/>
        </w:rPr>
      </w:pPr>
      <w:r w:rsidRPr="00D8078D">
        <w:rPr>
          <w:rFonts w:ascii="Times New Roman" w:hAnsi="Times New Roman" w:cs="Times New Roman"/>
          <w:color w:val="000000"/>
        </w:rPr>
        <w:t>(указывается наниматель, либо арендатор, либо собственник жилого помещения, либо собственники</w:t>
      </w:r>
    </w:p>
    <w:p w:rsidR="00577B1C" w:rsidRPr="00D8078D" w:rsidRDefault="00577B1C" w:rsidP="00577B1C">
      <w:pPr>
        <w:pStyle w:val="ConsPlusNonformat"/>
        <w:widowControl/>
        <w:jc w:val="both"/>
        <w:rPr>
          <w:rFonts w:ascii="Times New Roman" w:hAnsi="Times New Roman" w:cs="Times New Roman"/>
          <w:color w:val="000000"/>
          <w:sz w:val="22"/>
          <w:szCs w:val="22"/>
        </w:rPr>
      </w:pPr>
      <w:r w:rsidRPr="00D8078D">
        <w:rPr>
          <w:rFonts w:ascii="Times New Roman" w:hAnsi="Times New Roman" w:cs="Times New Roman"/>
          <w:color w:val="000000"/>
          <w:sz w:val="22"/>
          <w:szCs w:val="22"/>
        </w:rPr>
        <w:t>____________________________________________________________________________________</w:t>
      </w:r>
    </w:p>
    <w:p w:rsidR="00577B1C" w:rsidRPr="00D8078D" w:rsidRDefault="00577B1C" w:rsidP="00577B1C">
      <w:pPr>
        <w:pStyle w:val="ConsPlusNonformat"/>
        <w:widowControl/>
        <w:jc w:val="both"/>
        <w:rPr>
          <w:rFonts w:ascii="Times New Roman" w:hAnsi="Times New Roman" w:cs="Times New Roman"/>
          <w:color w:val="000000"/>
        </w:rPr>
      </w:pPr>
      <w:r w:rsidRPr="00D8078D">
        <w:rPr>
          <w:rFonts w:ascii="Times New Roman" w:hAnsi="Times New Roman" w:cs="Times New Roman"/>
          <w:color w:val="000000"/>
        </w:rPr>
        <w:t xml:space="preserve">жилого помещения, находящегося в общей собственности двух и более лиц, в случае если ни  один  из  </w:t>
      </w:r>
    </w:p>
    <w:p w:rsidR="00577B1C" w:rsidRPr="00D8078D" w:rsidRDefault="00577B1C" w:rsidP="00577B1C">
      <w:pPr>
        <w:pStyle w:val="ConsPlusNonformat"/>
        <w:widowControl/>
        <w:jc w:val="both"/>
        <w:rPr>
          <w:rFonts w:ascii="Times New Roman" w:hAnsi="Times New Roman" w:cs="Times New Roman"/>
          <w:color w:val="000000"/>
          <w:sz w:val="22"/>
          <w:szCs w:val="22"/>
        </w:rPr>
      </w:pPr>
      <w:r w:rsidRPr="00D8078D">
        <w:rPr>
          <w:rFonts w:ascii="Times New Roman" w:hAnsi="Times New Roman" w:cs="Times New Roman"/>
          <w:color w:val="000000"/>
          <w:sz w:val="22"/>
          <w:szCs w:val="22"/>
        </w:rPr>
        <w:t>____________________________________________________________________________________</w:t>
      </w:r>
    </w:p>
    <w:p w:rsidR="00577B1C" w:rsidRPr="00D8078D" w:rsidRDefault="00577B1C" w:rsidP="00577B1C">
      <w:pPr>
        <w:pStyle w:val="ConsPlusNonformat"/>
        <w:widowControl/>
        <w:jc w:val="both"/>
        <w:rPr>
          <w:rFonts w:ascii="Times New Roman" w:hAnsi="Times New Roman" w:cs="Times New Roman"/>
          <w:color w:val="000000"/>
        </w:rPr>
      </w:pPr>
      <w:r w:rsidRPr="00D8078D">
        <w:rPr>
          <w:rFonts w:ascii="Times New Roman" w:hAnsi="Times New Roman" w:cs="Times New Roman"/>
          <w:color w:val="000000"/>
        </w:rPr>
        <w:t>собственников либо  иных  лиц  не уполномочен в установленном порядке представлять их интересы)</w:t>
      </w:r>
    </w:p>
    <w:p w:rsidR="00577B1C" w:rsidRPr="00D8078D" w:rsidRDefault="00577B1C" w:rsidP="00577B1C">
      <w:pPr>
        <w:pStyle w:val="ConsPlusNonformat"/>
        <w:widowControl/>
        <w:jc w:val="both"/>
        <w:rPr>
          <w:rFonts w:ascii="Times New Roman" w:hAnsi="Times New Roman" w:cs="Times New Roman"/>
          <w:color w:val="000000"/>
          <w:sz w:val="22"/>
          <w:szCs w:val="22"/>
        </w:rPr>
      </w:pPr>
      <w:r w:rsidRPr="00D8078D">
        <w:rPr>
          <w:rFonts w:ascii="Times New Roman" w:hAnsi="Times New Roman" w:cs="Times New Roman"/>
          <w:color w:val="000000"/>
          <w:sz w:val="22"/>
          <w:szCs w:val="22"/>
        </w:rPr>
        <w:t>____________________________________________________________________________________</w:t>
      </w:r>
    </w:p>
    <w:p w:rsidR="00577B1C" w:rsidRPr="00D8078D" w:rsidRDefault="00577B1C" w:rsidP="00577B1C">
      <w:pPr>
        <w:pStyle w:val="ConsPlusNonformat"/>
        <w:widowControl/>
        <w:rPr>
          <w:rFonts w:ascii="Times New Roman" w:hAnsi="Times New Roman" w:cs="Times New Roman"/>
          <w:color w:val="000000"/>
          <w:sz w:val="22"/>
          <w:szCs w:val="22"/>
        </w:rPr>
      </w:pPr>
    </w:p>
    <w:p w:rsidR="00577B1C" w:rsidRPr="00D8078D" w:rsidRDefault="00577B1C" w:rsidP="00577B1C">
      <w:pPr>
        <w:pStyle w:val="ConsPlusNonformat"/>
        <w:widowControl/>
        <w:jc w:val="both"/>
        <w:rPr>
          <w:rFonts w:ascii="Times New Roman" w:hAnsi="Times New Roman" w:cs="Times New Roman"/>
          <w:color w:val="000000"/>
        </w:rPr>
      </w:pPr>
      <w:r w:rsidRPr="00D8078D">
        <w:rPr>
          <w:rFonts w:ascii="Times New Roman" w:hAnsi="Times New Roman" w:cs="Times New Roman"/>
          <w:color w:val="000000"/>
        </w:rPr>
        <w:t xml:space="preserve">    Примечание.  Для  физических  лиц  указываются: фамилия, имя, отчество, реквизиты  документа,  удостоверяющего  личность (серия, номер, кем и когда выдан),  место  жительства,  номер  телефона; для представителя физического лица   указываются:   фамилия,   имя,   отчество  представителя,  реквизиты</w:t>
      </w:r>
    </w:p>
    <w:p w:rsidR="00577B1C" w:rsidRPr="00D8078D" w:rsidRDefault="00577B1C" w:rsidP="00577B1C">
      <w:pPr>
        <w:pStyle w:val="ConsPlusNonformat"/>
        <w:widowControl/>
        <w:jc w:val="both"/>
        <w:rPr>
          <w:rFonts w:ascii="Times New Roman" w:hAnsi="Times New Roman" w:cs="Times New Roman"/>
          <w:color w:val="000000"/>
        </w:rPr>
      </w:pPr>
      <w:r w:rsidRPr="00D8078D">
        <w:rPr>
          <w:rFonts w:ascii="Times New Roman" w:hAnsi="Times New Roman" w:cs="Times New Roman"/>
          <w:color w:val="000000"/>
        </w:rPr>
        <w:t>доверенности, которая прилагается к заявлению.     Для  юридических лиц указываются: наименование, организационно-правовая форма, адрес места нахождения, номер телефона, фамилия, имя, отчество лица,</w:t>
      </w:r>
    </w:p>
    <w:p w:rsidR="00577B1C" w:rsidRPr="00D8078D" w:rsidRDefault="00577B1C" w:rsidP="00577B1C">
      <w:pPr>
        <w:pStyle w:val="ConsPlusNonformat"/>
        <w:widowControl/>
        <w:jc w:val="both"/>
        <w:rPr>
          <w:rFonts w:ascii="Times New Roman" w:hAnsi="Times New Roman" w:cs="Times New Roman"/>
          <w:color w:val="000000"/>
        </w:rPr>
      </w:pPr>
      <w:r w:rsidRPr="00D8078D">
        <w:rPr>
          <w:rFonts w:ascii="Times New Roman" w:hAnsi="Times New Roman" w:cs="Times New Roman"/>
          <w:color w:val="000000"/>
        </w:rPr>
        <w:t>уполномоченного   представлять  интересы  юридического  лица,  с  указанием реквизитов  документа,  удостоверяющего  эти  правомочия  и  прилагаемого к заявлению.</w:t>
      </w:r>
    </w:p>
    <w:p w:rsidR="00577B1C" w:rsidRPr="00D8078D" w:rsidRDefault="00577B1C" w:rsidP="00577B1C">
      <w:pPr>
        <w:pStyle w:val="ConsPlusNonformat"/>
        <w:widowControl/>
        <w:rPr>
          <w:rFonts w:ascii="Times New Roman" w:hAnsi="Times New Roman" w:cs="Times New Roman"/>
          <w:color w:val="000000"/>
          <w:sz w:val="22"/>
          <w:szCs w:val="22"/>
        </w:rPr>
      </w:pPr>
    </w:p>
    <w:p w:rsidR="00577B1C" w:rsidRPr="00D8078D" w:rsidRDefault="00577B1C" w:rsidP="00577B1C">
      <w:pPr>
        <w:pStyle w:val="ConsPlusNonformat"/>
        <w:widowControl/>
        <w:rPr>
          <w:rFonts w:ascii="Times New Roman" w:hAnsi="Times New Roman" w:cs="Times New Roman"/>
          <w:color w:val="000000"/>
          <w:sz w:val="22"/>
          <w:szCs w:val="22"/>
        </w:rPr>
      </w:pPr>
      <w:r w:rsidRPr="00D8078D">
        <w:rPr>
          <w:rFonts w:ascii="Times New Roman" w:hAnsi="Times New Roman" w:cs="Times New Roman"/>
          <w:color w:val="000000"/>
          <w:sz w:val="22"/>
          <w:szCs w:val="22"/>
        </w:rPr>
        <w:t xml:space="preserve">    Прошу разрешить перевод помещения общей площадью _______________ кв. м, находящегося по адресу: ___________________________________________________________________________</w:t>
      </w:r>
    </w:p>
    <w:p w:rsidR="00577B1C" w:rsidRPr="00D8078D" w:rsidRDefault="00577B1C" w:rsidP="00577B1C">
      <w:pPr>
        <w:pStyle w:val="ConsPlusNonformat"/>
        <w:widowControl/>
        <w:jc w:val="center"/>
        <w:rPr>
          <w:rFonts w:ascii="Times New Roman" w:hAnsi="Times New Roman" w:cs="Times New Roman"/>
          <w:color w:val="000000"/>
        </w:rPr>
      </w:pPr>
      <w:r w:rsidRPr="00D8078D">
        <w:rPr>
          <w:rFonts w:ascii="Times New Roman" w:hAnsi="Times New Roman" w:cs="Times New Roman"/>
          <w:color w:val="000000"/>
        </w:rPr>
        <w:t>наименование села,            улицы)</w:t>
      </w:r>
    </w:p>
    <w:p w:rsidR="00577B1C" w:rsidRPr="00D8078D" w:rsidRDefault="00577B1C" w:rsidP="00577B1C">
      <w:pPr>
        <w:pStyle w:val="ConsPlusNonformat"/>
        <w:widowControl/>
        <w:jc w:val="center"/>
        <w:rPr>
          <w:rFonts w:ascii="Times New Roman" w:hAnsi="Times New Roman" w:cs="Times New Roman"/>
          <w:color w:val="000000"/>
        </w:rPr>
      </w:pPr>
    </w:p>
    <w:p w:rsidR="00577B1C" w:rsidRPr="00D8078D" w:rsidRDefault="00577B1C" w:rsidP="00577B1C">
      <w:pPr>
        <w:pStyle w:val="ConsPlusNonformat"/>
        <w:widowControl/>
        <w:jc w:val="both"/>
        <w:rPr>
          <w:rFonts w:ascii="Times New Roman" w:hAnsi="Times New Roman" w:cs="Times New Roman"/>
          <w:color w:val="000000"/>
          <w:sz w:val="22"/>
          <w:szCs w:val="22"/>
        </w:rPr>
      </w:pPr>
      <w:r w:rsidRPr="00D8078D">
        <w:rPr>
          <w:rFonts w:ascii="Times New Roman" w:hAnsi="Times New Roman" w:cs="Times New Roman"/>
          <w:color w:val="000000"/>
          <w:sz w:val="22"/>
          <w:szCs w:val="22"/>
        </w:rPr>
        <w:t>дом ________, корпус (владение, строение) ____________, квартира ______из жилого (нежилого)  в  нежилое  (жилое)  (ненужное  зачеркнуть)  в  целях использования помещения в качестве ____________________________________________________________________________________</w:t>
      </w:r>
    </w:p>
    <w:p w:rsidR="00577B1C" w:rsidRPr="00D8078D" w:rsidRDefault="00577B1C" w:rsidP="00577B1C">
      <w:pPr>
        <w:pStyle w:val="ConsPlusNonformat"/>
        <w:widowControl/>
        <w:jc w:val="center"/>
        <w:rPr>
          <w:rFonts w:ascii="Times New Roman" w:hAnsi="Times New Roman" w:cs="Times New Roman"/>
          <w:color w:val="000000"/>
        </w:rPr>
      </w:pPr>
      <w:r w:rsidRPr="00D8078D">
        <w:rPr>
          <w:rFonts w:ascii="Times New Roman" w:hAnsi="Times New Roman" w:cs="Times New Roman"/>
          <w:color w:val="000000"/>
        </w:rPr>
        <w:t>(вид использования помещения)</w:t>
      </w:r>
    </w:p>
    <w:p w:rsidR="00577B1C" w:rsidRPr="00D8078D" w:rsidRDefault="00577B1C" w:rsidP="00577B1C">
      <w:pPr>
        <w:pStyle w:val="ConsPlusNonformat"/>
        <w:widowControl/>
        <w:jc w:val="both"/>
        <w:rPr>
          <w:rFonts w:ascii="Times New Roman" w:hAnsi="Times New Roman" w:cs="Times New Roman"/>
          <w:color w:val="000000"/>
          <w:sz w:val="22"/>
          <w:szCs w:val="22"/>
        </w:rPr>
      </w:pPr>
      <w:r w:rsidRPr="00D8078D">
        <w:rPr>
          <w:rFonts w:ascii="Times New Roman" w:hAnsi="Times New Roman" w:cs="Times New Roman"/>
          <w:color w:val="000000"/>
          <w:sz w:val="22"/>
          <w:szCs w:val="22"/>
        </w:rPr>
        <w:t>согласно прилагаемому проекту  (проектной  документации)  переустройства  и (или) перепланировки жилого (нежилого) и (или) перечню иных работ ___________________________</w:t>
      </w:r>
    </w:p>
    <w:p w:rsidR="00577B1C" w:rsidRPr="00D8078D" w:rsidRDefault="00577B1C" w:rsidP="00577B1C">
      <w:pPr>
        <w:pStyle w:val="ConsPlusNonformat"/>
        <w:widowControl/>
        <w:jc w:val="both"/>
        <w:rPr>
          <w:rFonts w:ascii="Times New Roman" w:hAnsi="Times New Roman" w:cs="Times New Roman"/>
          <w:color w:val="000000"/>
          <w:sz w:val="22"/>
          <w:szCs w:val="22"/>
        </w:rPr>
      </w:pPr>
      <w:r w:rsidRPr="00D8078D">
        <w:rPr>
          <w:rFonts w:ascii="Times New Roman" w:hAnsi="Times New Roman" w:cs="Times New Roman"/>
          <w:color w:val="000000"/>
          <w:sz w:val="22"/>
          <w:szCs w:val="22"/>
        </w:rPr>
        <w:t>____________________________________________________________________________________</w:t>
      </w:r>
    </w:p>
    <w:p w:rsidR="00577B1C" w:rsidRPr="00D8078D" w:rsidRDefault="00577B1C" w:rsidP="00577B1C">
      <w:pPr>
        <w:pStyle w:val="ConsPlusNonformat"/>
        <w:widowControl/>
        <w:jc w:val="center"/>
        <w:rPr>
          <w:rFonts w:ascii="Times New Roman" w:hAnsi="Times New Roman" w:cs="Times New Roman"/>
          <w:color w:val="000000"/>
        </w:rPr>
      </w:pPr>
      <w:r w:rsidRPr="00D8078D">
        <w:rPr>
          <w:rFonts w:ascii="Times New Roman" w:hAnsi="Times New Roman" w:cs="Times New Roman"/>
          <w:color w:val="000000"/>
        </w:rPr>
        <w:t>(указывается перечень необходимых работ по ремонту, реконструкции, реставрации помещения)</w:t>
      </w:r>
    </w:p>
    <w:p w:rsidR="00577B1C" w:rsidRPr="00D8078D" w:rsidRDefault="00577B1C" w:rsidP="00577B1C">
      <w:pPr>
        <w:pStyle w:val="ConsPlusNonformat"/>
        <w:widowControl/>
        <w:jc w:val="center"/>
        <w:rPr>
          <w:rFonts w:ascii="Times New Roman" w:hAnsi="Times New Roman" w:cs="Times New Roman"/>
          <w:color w:val="000000"/>
        </w:rPr>
      </w:pPr>
    </w:p>
    <w:p w:rsidR="00577B1C" w:rsidRPr="00D8078D" w:rsidRDefault="00577B1C" w:rsidP="00577B1C">
      <w:pPr>
        <w:pStyle w:val="ConsPlusNonformat"/>
        <w:widowControl/>
        <w:jc w:val="both"/>
        <w:rPr>
          <w:rFonts w:ascii="Times New Roman" w:hAnsi="Times New Roman" w:cs="Times New Roman"/>
          <w:color w:val="000000"/>
          <w:sz w:val="22"/>
          <w:szCs w:val="22"/>
        </w:rPr>
      </w:pPr>
      <w:r w:rsidRPr="00D8078D">
        <w:rPr>
          <w:rFonts w:ascii="Times New Roman" w:hAnsi="Times New Roman" w:cs="Times New Roman"/>
          <w:color w:val="000000"/>
          <w:sz w:val="22"/>
          <w:szCs w:val="22"/>
        </w:rPr>
        <w:t xml:space="preserve">    Срок производства ремонтно-строительных работ  и  (или)  иных  работ  с "_____" ________________ 20___ г. по "_____" _______________ 20___ г.     Режим производства ремонтно-строительных и (или) иных работ с  9-00  по 18-00 часов в рабочие дни.</w:t>
      </w:r>
    </w:p>
    <w:p w:rsidR="00577B1C" w:rsidRPr="00D8078D" w:rsidRDefault="00577B1C" w:rsidP="00577B1C">
      <w:pPr>
        <w:pStyle w:val="ConsPlusNonformat"/>
        <w:widowControl/>
        <w:jc w:val="both"/>
        <w:rPr>
          <w:rFonts w:ascii="Times New Roman" w:hAnsi="Times New Roman" w:cs="Times New Roman"/>
          <w:color w:val="000000"/>
          <w:sz w:val="22"/>
          <w:szCs w:val="22"/>
        </w:rPr>
      </w:pPr>
      <w:r w:rsidRPr="00D8078D">
        <w:rPr>
          <w:rFonts w:ascii="Times New Roman" w:hAnsi="Times New Roman" w:cs="Times New Roman"/>
          <w:color w:val="000000"/>
          <w:sz w:val="22"/>
          <w:szCs w:val="22"/>
        </w:rPr>
        <w:t xml:space="preserve">    Обязуюсь:</w:t>
      </w:r>
    </w:p>
    <w:p w:rsidR="00577B1C" w:rsidRPr="00D8078D" w:rsidRDefault="00577B1C" w:rsidP="00577B1C">
      <w:pPr>
        <w:pStyle w:val="ConsPlusNonformat"/>
        <w:widowControl/>
        <w:jc w:val="both"/>
        <w:rPr>
          <w:rFonts w:ascii="Times New Roman" w:hAnsi="Times New Roman" w:cs="Times New Roman"/>
          <w:color w:val="000000"/>
          <w:sz w:val="22"/>
          <w:szCs w:val="22"/>
        </w:rPr>
      </w:pPr>
      <w:r w:rsidRPr="00D8078D">
        <w:rPr>
          <w:rFonts w:ascii="Times New Roman" w:hAnsi="Times New Roman" w:cs="Times New Roman"/>
          <w:color w:val="000000"/>
          <w:sz w:val="22"/>
          <w:szCs w:val="22"/>
        </w:rPr>
        <w:t xml:space="preserve">    осуществить  ремонтно-строительные  работы  в  соответствии  с проектом (проектной документацией);</w:t>
      </w:r>
    </w:p>
    <w:p w:rsidR="00577B1C" w:rsidRPr="00D8078D" w:rsidRDefault="00577B1C" w:rsidP="00577B1C">
      <w:pPr>
        <w:pStyle w:val="ConsPlusNonformat"/>
        <w:widowControl/>
        <w:jc w:val="both"/>
        <w:rPr>
          <w:rFonts w:ascii="Times New Roman" w:hAnsi="Times New Roman" w:cs="Times New Roman"/>
          <w:color w:val="000000"/>
          <w:sz w:val="22"/>
          <w:szCs w:val="22"/>
        </w:rPr>
      </w:pPr>
      <w:r w:rsidRPr="00D8078D">
        <w:rPr>
          <w:rFonts w:ascii="Times New Roman" w:hAnsi="Times New Roman" w:cs="Times New Roman"/>
          <w:color w:val="000000"/>
          <w:sz w:val="22"/>
          <w:szCs w:val="22"/>
        </w:rPr>
        <w:t xml:space="preserve">    обеспечить  свободный  доступ  к месту проведения ремонтно-строительных работ   должностных   лиц  органа  местного  самоуправления  муниципального образования либо уполномоченного им органа для проверки хода работ;</w:t>
      </w:r>
    </w:p>
    <w:p w:rsidR="00577B1C" w:rsidRPr="00D8078D" w:rsidRDefault="00577B1C" w:rsidP="00577B1C">
      <w:pPr>
        <w:pStyle w:val="ConsPlusNonformat"/>
        <w:widowControl/>
        <w:jc w:val="both"/>
        <w:rPr>
          <w:rFonts w:ascii="Times New Roman" w:hAnsi="Times New Roman" w:cs="Times New Roman"/>
          <w:color w:val="000000"/>
          <w:sz w:val="22"/>
          <w:szCs w:val="22"/>
        </w:rPr>
      </w:pPr>
      <w:r w:rsidRPr="00D8078D">
        <w:rPr>
          <w:rFonts w:ascii="Times New Roman" w:hAnsi="Times New Roman" w:cs="Times New Roman"/>
          <w:color w:val="000000"/>
          <w:sz w:val="22"/>
          <w:szCs w:val="22"/>
        </w:rPr>
        <w:t xml:space="preserve">    осуществить работы в установленные сроки и с соблюдением согласованного режима проведения работ.</w:t>
      </w:r>
    </w:p>
    <w:p w:rsidR="00577B1C" w:rsidRPr="00D8078D" w:rsidRDefault="00577B1C" w:rsidP="00577B1C">
      <w:pPr>
        <w:pStyle w:val="ConsPlusNonformat"/>
        <w:widowControl/>
        <w:jc w:val="both"/>
        <w:rPr>
          <w:rFonts w:ascii="Times New Roman" w:hAnsi="Times New Roman" w:cs="Times New Roman"/>
          <w:color w:val="000000"/>
          <w:sz w:val="22"/>
          <w:szCs w:val="22"/>
        </w:rPr>
      </w:pPr>
    </w:p>
    <w:p w:rsidR="00577B1C" w:rsidRPr="00D8078D" w:rsidRDefault="00577B1C" w:rsidP="00577B1C">
      <w:pPr>
        <w:pStyle w:val="ConsPlusNonformat"/>
        <w:widowControl/>
        <w:jc w:val="both"/>
        <w:rPr>
          <w:rFonts w:ascii="Times New Roman" w:hAnsi="Times New Roman" w:cs="Times New Roman"/>
          <w:color w:val="000000"/>
          <w:sz w:val="22"/>
          <w:szCs w:val="22"/>
        </w:rPr>
      </w:pPr>
      <w:r w:rsidRPr="00D8078D">
        <w:rPr>
          <w:rFonts w:ascii="Times New Roman" w:hAnsi="Times New Roman" w:cs="Times New Roman"/>
          <w:color w:val="000000"/>
          <w:sz w:val="22"/>
          <w:szCs w:val="22"/>
        </w:rPr>
        <w:t>К заявлению прилагаются следующие документы:</w:t>
      </w:r>
    </w:p>
    <w:p w:rsidR="00577B1C" w:rsidRPr="00D8078D" w:rsidRDefault="00577B1C" w:rsidP="00577B1C">
      <w:pPr>
        <w:pStyle w:val="ConsPlusNonformat"/>
        <w:widowControl/>
        <w:rPr>
          <w:rFonts w:ascii="Times New Roman" w:hAnsi="Times New Roman" w:cs="Times New Roman"/>
          <w:color w:val="000000"/>
          <w:sz w:val="22"/>
          <w:szCs w:val="22"/>
        </w:rPr>
      </w:pPr>
      <w:r w:rsidRPr="00D8078D">
        <w:rPr>
          <w:rFonts w:ascii="Times New Roman" w:hAnsi="Times New Roman" w:cs="Times New Roman"/>
          <w:color w:val="000000"/>
          <w:sz w:val="22"/>
          <w:szCs w:val="22"/>
        </w:rPr>
        <w:t>1) __________________________________________________________________________________</w:t>
      </w:r>
    </w:p>
    <w:p w:rsidR="00577B1C" w:rsidRPr="00D8078D" w:rsidRDefault="00577B1C" w:rsidP="00577B1C">
      <w:pPr>
        <w:pStyle w:val="ConsPlusNonformat"/>
        <w:widowControl/>
        <w:jc w:val="center"/>
        <w:rPr>
          <w:rFonts w:ascii="Times New Roman" w:hAnsi="Times New Roman" w:cs="Times New Roman"/>
          <w:color w:val="000000"/>
        </w:rPr>
      </w:pPr>
      <w:r w:rsidRPr="00D8078D">
        <w:rPr>
          <w:rFonts w:ascii="Times New Roman" w:hAnsi="Times New Roman" w:cs="Times New Roman"/>
          <w:color w:val="000000"/>
        </w:rPr>
        <w:lastRenderedPageBreak/>
        <w:t>(указывается вид и реквизиты правоустанавливающего документа на переводимое помещение</w:t>
      </w:r>
    </w:p>
    <w:p w:rsidR="00577B1C" w:rsidRPr="00D8078D" w:rsidRDefault="00577B1C" w:rsidP="00577B1C">
      <w:pPr>
        <w:pStyle w:val="ConsPlusNonformat"/>
        <w:widowControl/>
        <w:rPr>
          <w:rFonts w:ascii="Times New Roman" w:hAnsi="Times New Roman" w:cs="Times New Roman"/>
          <w:color w:val="000000"/>
          <w:sz w:val="22"/>
          <w:szCs w:val="22"/>
        </w:rPr>
      </w:pPr>
      <w:r w:rsidRPr="00D8078D">
        <w:rPr>
          <w:rFonts w:ascii="Times New Roman" w:hAnsi="Times New Roman" w:cs="Times New Roman"/>
          <w:color w:val="000000"/>
          <w:sz w:val="22"/>
          <w:szCs w:val="22"/>
        </w:rPr>
        <w:t>____________________________________________________________________ на _______ листах;</w:t>
      </w:r>
    </w:p>
    <w:p w:rsidR="00577B1C" w:rsidRPr="00D8078D" w:rsidRDefault="00577B1C" w:rsidP="00577B1C">
      <w:pPr>
        <w:pStyle w:val="ConsPlusNonformat"/>
        <w:widowControl/>
        <w:jc w:val="center"/>
        <w:rPr>
          <w:rFonts w:ascii="Times New Roman" w:hAnsi="Times New Roman" w:cs="Times New Roman"/>
          <w:color w:val="000000"/>
        </w:rPr>
      </w:pPr>
      <w:r w:rsidRPr="00D8078D">
        <w:rPr>
          <w:rFonts w:ascii="Times New Roman" w:hAnsi="Times New Roman" w:cs="Times New Roman"/>
          <w:color w:val="000000"/>
        </w:rPr>
        <w:t>с отметкой: подлинник или нотариально заверенная копия)</w:t>
      </w:r>
    </w:p>
    <w:p w:rsidR="00577B1C" w:rsidRPr="00D8078D" w:rsidRDefault="00577B1C" w:rsidP="00577B1C">
      <w:pPr>
        <w:pStyle w:val="ConsPlusNonformat"/>
        <w:widowControl/>
        <w:rPr>
          <w:rFonts w:ascii="Times New Roman" w:hAnsi="Times New Roman" w:cs="Times New Roman"/>
          <w:color w:val="000000"/>
          <w:sz w:val="22"/>
          <w:szCs w:val="22"/>
        </w:rPr>
      </w:pPr>
      <w:r w:rsidRPr="00D8078D">
        <w:rPr>
          <w:rFonts w:ascii="Times New Roman" w:hAnsi="Times New Roman" w:cs="Times New Roman"/>
          <w:color w:val="000000"/>
          <w:sz w:val="22"/>
          <w:szCs w:val="22"/>
        </w:rPr>
        <w:t>2) план переводимого помещения с его техническим описанием на _____ листах;</w:t>
      </w:r>
    </w:p>
    <w:p w:rsidR="00577B1C" w:rsidRPr="00D8078D" w:rsidRDefault="00577B1C" w:rsidP="00577B1C">
      <w:pPr>
        <w:pStyle w:val="ConsPlusNonformat"/>
        <w:widowControl/>
        <w:rPr>
          <w:rFonts w:ascii="Times New Roman" w:hAnsi="Times New Roman" w:cs="Times New Roman"/>
          <w:color w:val="000000"/>
          <w:sz w:val="22"/>
          <w:szCs w:val="22"/>
        </w:rPr>
      </w:pPr>
      <w:r w:rsidRPr="00D8078D">
        <w:rPr>
          <w:rFonts w:ascii="Times New Roman" w:hAnsi="Times New Roman" w:cs="Times New Roman"/>
          <w:color w:val="000000"/>
          <w:sz w:val="22"/>
          <w:szCs w:val="22"/>
        </w:rPr>
        <w:t>3) технический паспорт переводимого помещения (в  случае, если  переводимое</w:t>
      </w:r>
    </w:p>
    <w:p w:rsidR="00577B1C" w:rsidRPr="00D8078D" w:rsidRDefault="00577B1C" w:rsidP="00577B1C">
      <w:pPr>
        <w:pStyle w:val="ConsPlusNonformat"/>
        <w:widowControl/>
        <w:rPr>
          <w:rFonts w:ascii="Times New Roman" w:hAnsi="Times New Roman" w:cs="Times New Roman"/>
          <w:color w:val="000000"/>
          <w:sz w:val="22"/>
          <w:szCs w:val="22"/>
        </w:rPr>
      </w:pPr>
      <w:r w:rsidRPr="00D8078D">
        <w:rPr>
          <w:rFonts w:ascii="Times New Roman" w:hAnsi="Times New Roman" w:cs="Times New Roman"/>
          <w:color w:val="000000"/>
          <w:sz w:val="22"/>
          <w:szCs w:val="22"/>
        </w:rPr>
        <w:t>помещение является жилым) на _____ листах;</w:t>
      </w:r>
    </w:p>
    <w:p w:rsidR="00577B1C" w:rsidRPr="00D8078D" w:rsidRDefault="00577B1C" w:rsidP="00577B1C">
      <w:pPr>
        <w:pStyle w:val="ConsPlusNonformat"/>
        <w:widowControl/>
        <w:rPr>
          <w:rFonts w:ascii="Times New Roman" w:hAnsi="Times New Roman" w:cs="Times New Roman"/>
          <w:color w:val="000000"/>
          <w:sz w:val="22"/>
          <w:szCs w:val="22"/>
        </w:rPr>
      </w:pPr>
      <w:r w:rsidRPr="00D8078D">
        <w:rPr>
          <w:rFonts w:ascii="Times New Roman" w:hAnsi="Times New Roman" w:cs="Times New Roman"/>
          <w:color w:val="000000"/>
          <w:sz w:val="22"/>
          <w:szCs w:val="22"/>
        </w:rPr>
        <w:t>4) поэтажный план дома, в котором находится переводимое помещение, на _____</w:t>
      </w:r>
    </w:p>
    <w:p w:rsidR="00577B1C" w:rsidRPr="00D8078D" w:rsidRDefault="00577B1C" w:rsidP="00577B1C">
      <w:pPr>
        <w:pStyle w:val="ConsPlusNonformat"/>
        <w:widowControl/>
        <w:rPr>
          <w:rFonts w:ascii="Times New Roman" w:hAnsi="Times New Roman" w:cs="Times New Roman"/>
          <w:color w:val="000000"/>
          <w:sz w:val="22"/>
          <w:szCs w:val="22"/>
        </w:rPr>
      </w:pPr>
      <w:r w:rsidRPr="00D8078D">
        <w:rPr>
          <w:rFonts w:ascii="Times New Roman" w:hAnsi="Times New Roman" w:cs="Times New Roman"/>
          <w:color w:val="000000"/>
          <w:sz w:val="22"/>
          <w:szCs w:val="22"/>
        </w:rPr>
        <w:t>листах;</w:t>
      </w:r>
    </w:p>
    <w:p w:rsidR="00577B1C" w:rsidRPr="00D8078D" w:rsidRDefault="00577B1C" w:rsidP="00577B1C">
      <w:pPr>
        <w:pStyle w:val="ConsPlusNonformat"/>
        <w:widowControl/>
        <w:rPr>
          <w:rFonts w:ascii="Times New Roman" w:hAnsi="Times New Roman" w:cs="Times New Roman"/>
          <w:color w:val="000000"/>
          <w:sz w:val="22"/>
          <w:szCs w:val="22"/>
        </w:rPr>
      </w:pPr>
      <w:r w:rsidRPr="00D8078D">
        <w:rPr>
          <w:rFonts w:ascii="Times New Roman" w:hAnsi="Times New Roman" w:cs="Times New Roman"/>
          <w:color w:val="000000"/>
          <w:sz w:val="22"/>
          <w:szCs w:val="22"/>
        </w:rPr>
        <w:t>5) проект (проектная документация) переустройства  и  (или)  перепланировки</w:t>
      </w:r>
    </w:p>
    <w:p w:rsidR="00577B1C" w:rsidRPr="00D8078D" w:rsidRDefault="00577B1C" w:rsidP="00577B1C">
      <w:pPr>
        <w:pStyle w:val="ConsPlusNonformat"/>
        <w:widowControl/>
        <w:rPr>
          <w:rFonts w:ascii="Times New Roman" w:hAnsi="Times New Roman" w:cs="Times New Roman"/>
          <w:color w:val="000000"/>
          <w:sz w:val="22"/>
          <w:szCs w:val="22"/>
        </w:rPr>
      </w:pPr>
      <w:r w:rsidRPr="00D8078D">
        <w:rPr>
          <w:rFonts w:ascii="Times New Roman" w:hAnsi="Times New Roman" w:cs="Times New Roman"/>
          <w:color w:val="000000"/>
          <w:sz w:val="22"/>
          <w:szCs w:val="22"/>
        </w:rPr>
        <w:t>жилого помещения на __________ листах;</w:t>
      </w:r>
    </w:p>
    <w:p w:rsidR="00577B1C" w:rsidRPr="00D8078D" w:rsidRDefault="00577B1C" w:rsidP="00577B1C">
      <w:pPr>
        <w:pStyle w:val="ConsPlusNonformat"/>
        <w:widowControl/>
        <w:rPr>
          <w:rFonts w:ascii="Times New Roman" w:hAnsi="Times New Roman" w:cs="Times New Roman"/>
          <w:color w:val="000000"/>
          <w:sz w:val="22"/>
          <w:szCs w:val="22"/>
        </w:rPr>
      </w:pPr>
      <w:r w:rsidRPr="00D8078D">
        <w:rPr>
          <w:rFonts w:ascii="Times New Roman" w:hAnsi="Times New Roman" w:cs="Times New Roman"/>
          <w:color w:val="000000"/>
          <w:sz w:val="22"/>
          <w:szCs w:val="22"/>
        </w:rPr>
        <w:t>6) иные документы: ________________________________________________________</w:t>
      </w:r>
    </w:p>
    <w:p w:rsidR="00577B1C" w:rsidRPr="00D8078D" w:rsidRDefault="00577B1C" w:rsidP="00577B1C">
      <w:pPr>
        <w:pStyle w:val="ConsPlusNonformat"/>
        <w:widowControl/>
        <w:jc w:val="center"/>
        <w:rPr>
          <w:rFonts w:ascii="Times New Roman" w:hAnsi="Times New Roman" w:cs="Times New Roman"/>
          <w:color w:val="000000"/>
        </w:rPr>
      </w:pPr>
      <w:r w:rsidRPr="00D8078D">
        <w:rPr>
          <w:rFonts w:ascii="Times New Roman" w:hAnsi="Times New Roman" w:cs="Times New Roman"/>
          <w:color w:val="000000"/>
        </w:rPr>
        <w:t>(доверенности, выписки из уставов и др.)</w:t>
      </w:r>
    </w:p>
    <w:p w:rsidR="00577B1C" w:rsidRPr="00D8078D" w:rsidRDefault="00577B1C" w:rsidP="00577B1C">
      <w:pPr>
        <w:pStyle w:val="ConsPlusNonformat"/>
        <w:widowControl/>
        <w:rPr>
          <w:rFonts w:ascii="Times New Roman" w:hAnsi="Times New Roman" w:cs="Times New Roman"/>
          <w:color w:val="000000"/>
          <w:sz w:val="22"/>
          <w:szCs w:val="22"/>
        </w:rPr>
      </w:pPr>
      <w:r w:rsidRPr="00D8078D">
        <w:rPr>
          <w:rFonts w:ascii="Times New Roman" w:hAnsi="Times New Roman" w:cs="Times New Roman"/>
          <w:color w:val="000000"/>
          <w:sz w:val="22"/>
          <w:szCs w:val="22"/>
        </w:rPr>
        <w:t>___________________________________________________________________________</w:t>
      </w:r>
    </w:p>
    <w:p w:rsidR="00577B1C" w:rsidRPr="00D8078D" w:rsidRDefault="00577B1C" w:rsidP="00577B1C">
      <w:pPr>
        <w:pStyle w:val="ConsPlusNonformat"/>
        <w:widowControl/>
        <w:rPr>
          <w:rFonts w:ascii="Times New Roman" w:hAnsi="Times New Roman" w:cs="Times New Roman"/>
          <w:color w:val="000000"/>
          <w:sz w:val="22"/>
          <w:szCs w:val="22"/>
        </w:rPr>
      </w:pPr>
    </w:p>
    <w:p w:rsidR="00577B1C" w:rsidRPr="00D8078D" w:rsidRDefault="00577B1C" w:rsidP="00577B1C">
      <w:pPr>
        <w:pStyle w:val="ConsPlusNonformat"/>
        <w:widowControl/>
        <w:rPr>
          <w:rFonts w:ascii="Times New Roman" w:hAnsi="Times New Roman" w:cs="Times New Roman"/>
          <w:color w:val="000000"/>
          <w:sz w:val="22"/>
          <w:szCs w:val="22"/>
        </w:rPr>
      </w:pPr>
      <w:r w:rsidRPr="00D8078D">
        <w:rPr>
          <w:rFonts w:ascii="Times New Roman" w:hAnsi="Times New Roman" w:cs="Times New Roman"/>
          <w:color w:val="000000"/>
          <w:sz w:val="22"/>
          <w:szCs w:val="22"/>
        </w:rPr>
        <w:t>Подписи лиц, подавших заявление:</w:t>
      </w:r>
    </w:p>
    <w:p w:rsidR="00577B1C" w:rsidRPr="00D8078D" w:rsidRDefault="00577B1C" w:rsidP="00577B1C">
      <w:pPr>
        <w:pStyle w:val="ConsPlusNonformat"/>
        <w:widowControl/>
        <w:rPr>
          <w:rFonts w:ascii="Times New Roman" w:hAnsi="Times New Roman" w:cs="Times New Roman"/>
          <w:color w:val="000000"/>
          <w:sz w:val="22"/>
          <w:szCs w:val="22"/>
        </w:rPr>
      </w:pPr>
    </w:p>
    <w:p w:rsidR="00577B1C" w:rsidRPr="00D8078D" w:rsidRDefault="00577B1C" w:rsidP="00577B1C">
      <w:pPr>
        <w:pStyle w:val="ConsPlusNonformat"/>
        <w:widowControl/>
        <w:rPr>
          <w:rFonts w:ascii="Times New Roman" w:hAnsi="Times New Roman" w:cs="Times New Roman"/>
          <w:color w:val="000000"/>
          <w:sz w:val="22"/>
          <w:szCs w:val="22"/>
        </w:rPr>
      </w:pPr>
      <w:r w:rsidRPr="00D8078D">
        <w:rPr>
          <w:rFonts w:ascii="Times New Roman" w:hAnsi="Times New Roman" w:cs="Times New Roman"/>
          <w:color w:val="000000"/>
          <w:sz w:val="22"/>
          <w:szCs w:val="22"/>
        </w:rPr>
        <w:t>"___" ___________ 20__ г. _________________________________________________</w:t>
      </w:r>
    </w:p>
    <w:p w:rsidR="00577B1C" w:rsidRPr="00D8078D" w:rsidRDefault="00577B1C" w:rsidP="00577B1C">
      <w:pPr>
        <w:pStyle w:val="ConsPlusNonformat"/>
        <w:widowControl/>
        <w:rPr>
          <w:rFonts w:ascii="Times New Roman" w:hAnsi="Times New Roman" w:cs="Times New Roman"/>
          <w:color w:val="000000"/>
        </w:rPr>
      </w:pPr>
      <w:r w:rsidRPr="00D8078D">
        <w:rPr>
          <w:rFonts w:ascii="Times New Roman" w:hAnsi="Times New Roman" w:cs="Times New Roman"/>
          <w:color w:val="000000"/>
        </w:rPr>
        <w:t xml:space="preserve">          (дата)        (подпись заявителя) (расшифровка подписи заявителя)</w:t>
      </w:r>
    </w:p>
    <w:p w:rsidR="00577B1C" w:rsidRPr="00D8078D" w:rsidRDefault="00577B1C" w:rsidP="00577B1C">
      <w:pPr>
        <w:pStyle w:val="ConsPlusNonformat"/>
        <w:widowControl/>
        <w:rPr>
          <w:rFonts w:ascii="Times New Roman" w:hAnsi="Times New Roman" w:cs="Times New Roman"/>
          <w:color w:val="000000"/>
          <w:sz w:val="22"/>
          <w:szCs w:val="22"/>
        </w:rPr>
      </w:pPr>
      <w:r w:rsidRPr="00D8078D">
        <w:rPr>
          <w:rFonts w:ascii="Times New Roman" w:hAnsi="Times New Roman" w:cs="Times New Roman"/>
          <w:color w:val="000000"/>
          <w:sz w:val="22"/>
          <w:szCs w:val="22"/>
        </w:rPr>
        <w:t>"___" ___________ 20__ г. _________________________________________________</w:t>
      </w:r>
    </w:p>
    <w:p w:rsidR="00577B1C" w:rsidRPr="00D8078D" w:rsidRDefault="00577B1C" w:rsidP="00577B1C">
      <w:pPr>
        <w:pStyle w:val="ConsPlusNonformat"/>
        <w:widowControl/>
        <w:rPr>
          <w:rFonts w:ascii="Times New Roman" w:hAnsi="Times New Roman" w:cs="Times New Roman"/>
          <w:color w:val="000000"/>
        </w:rPr>
      </w:pPr>
      <w:r w:rsidRPr="00D8078D">
        <w:rPr>
          <w:rFonts w:ascii="Times New Roman" w:hAnsi="Times New Roman" w:cs="Times New Roman"/>
          <w:color w:val="000000"/>
        </w:rPr>
        <w:t xml:space="preserve">          (дата)        (подпись заявителя) (расшифровка подписи заявителя)</w:t>
      </w:r>
    </w:p>
    <w:p w:rsidR="00577B1C" w:rsidRPr="00D8078D" w:rsidRDefault="00577B1C" w:rsidP="00577B1C">
      <w:pPr>
        <w:pStyle w:val="ConsPlusNonformat"/>
        <w:widowControl/>
        <w:rPr>
          <w:rFonts w:ascii="Times New Roman" w:hAnsi="Times New Roman" w:cs="Times New Roman"/>
          <w:color w:val="000000"/>
          <w:sz w:val="22"/>
          <w:szCs w:val="22"/>
        </w:rPr>
      </w:pPr>
      <w:r w:rsidRPr="00D8078D">
        <w:rPr>
          <w:rFonts w:ascii="Times New Roman" w:hAnsi="Times New Roman" w:cs="Times New Roman"/>
          <w:color w:val="000000"/>
          <w:sz w:val="22"/>
          <w:szCs w:val="22"/>
        </w:rPr>
        <w:t>"___" ___________ 20__ г. _________________________________________________</w:t>
      </w:r>
    </w:p>
    <w:p w:rsidR="00577B1C" w:rsidRPr="00D8078D" w:rsidRDefault="00577B1C" w:rsidP="00577B1C">
      <w:pPr>
        <w:pStyle w:val="ConsPlusNonformat"/>
        <w:widowControl/>
        <w:rPr>
          <w:rFonts w:ascii="Times New Roman" w:hAnsi="Times New Roman" w:cs="Times New Roman"/>
          <w:color w:val="000000"/>
        </w:rPr>
      </w:pPr>
      <w:r w:rsidRPr="00D8078D">
        <w:rPr>
          <w:rFonts w:ascii="Times New Roman" w:hAnsi="Times New Roman" w:cs="Times New Roman"/>
          <w:color w:val="000000"/>
        </w:rPr>
        <w:t xml:space="preserve">          (дата)        (подпись заявителя) (расшифровка подписи заявителя)</w:t>
      </w:r>
    </w:p>
    <w:p w:rsidR="00577B1C" w:rsidRPr="00D8078D" w:rsidRDefault="00577B1C" w:rsidP="00577B1C">
      <w:pPr>
        <w:pStyle w:val="ConsPlusNonformat"/>
        <w:widowControl/>
        <w:rPr>
          <w:rFonts w:ascii="Times New Roman" w:hAnsi="Times New Roman" w:cs="Times New Roman"/>
          <w:color w:val="000000"/>
          <w:sz w:val="22"/>
          <w:szCs w:val="22"/>
        </w:rPr>
      </w:pPr>
      <w:r w:rsidRPr="00D8078D">
        <w:rPr>
          <w:rFonts w:ascii="Times New Roman" w:hAnsi="Times New Roman" w:cs="Times New Roman"/>
          <w:color w:val="000000"/>
          <w:sz w:val="22"/>
          <w:szCs w:val="22"/>
        </w:rPr>
        <w:t>"___" ___________ 20__ г. _________________________________________________</w:t>
      </w:r>
    </w:p>
    <w:p w:rsidR="00577B1C" w:rsidRPr="00D8078D" w:rsidRDefault="00577B1C" w:rsidP="00577B1C">
      <w:pPr>
        <w:pStyle w:val="ConsPlusNonformat"/>
        <w:widowControl/>
        <w:rPr>
          <w:rFonts w:ascii="Times New Roman" w:hAnsi="Times New Roman" w:cs="Times New Roman"/>
          <w:color w:val="000000"/>
        </w:rPr>
      </w:pPr>
      <w:r w:rsidRPr="00D8078D">
        <w:rPr>
          <w:rFonts w:ascii="Times New Roman" w:hAnsi="Times New Roman" w:cs="Times New Roman"/>
          <w:color w:val="000000"/>
        </w:rPr>
        <w:t xml:space="preserve">          (дата)        (подпись заявителя) (расшифровка подписи заявителя)</w:t>
      </w:r>
    </w:p>
    <w:p w:rsidR="00577B1C" w:rsidRPr="00D8078D" w:rsidRDefault="00577B1C" w:rsidP="00577B1C">
      <w:pPr>
        <w:pStyle w:val="ConsPlusNonformat"/>
        <w:widowControl/>
        <w:rPr>
          <w:rFonts w:ascii="Times New Roman" w:hAnsi="Times New Roman" w:cs="Times New Roman"/>
          <w:color w:val="000000"/>
          <w:sz w:val="22"/>
          <w:szCs w:val="22"/>
        </w:rPr>
      </w:pPr>
    </w:p>
    <w:p w:rsidR="00577B1C" w:rsidRPr="00D8078D" w:rsidRDefault="00577B1C" w:rsidP="00577B1C">
      <w:pPr>
        <w:pStyle w:val="ConsPlusNonformat"/>
        <w:widowControl/>
        <w:rPr>
          <w:rFonts w:ascii="Times New Roman" w:hAnsi="Times New Roman" w:cs="Times New Roman"/>
          <w:color w:val="000000"/>
          <w:sz w:val="22"/>
          <w:szCs w:val="22"/>
        </w:rPr>
      </w:pPr>
      <w:r w:rsidRPr="00D8078D">
        <w:rPr>
          <w:rFonts w:ascii="Times New Roman" w:hAnsi="Times New Roman" w:cs="Times New Roman"/>
          <w:color w:val="000000"/>
          <w:sz w:val="22"/>
          <w:szCs w:val="22"/>
        </w:rPr>
        <w:t>--------------------------------</w:t>
      </w:r>
    </w:p>
    <w:p w:rsidR="00577B1C" w:rsidRPr="00D8078D" w:rsidRDefault="00577B1C" w:rsidP="00577B1C">
      <w:pPr>
        <w:pStyle w:val="ConsPlusNonformat"/>
        <w:widowControl/>
        <w:rPr>
          <w:rFonts w:ascii="Times New Roman" w:hAnsi="Times New Roman" w:cs="Times New Roman"/>
          <w:color w:val="000000"/>
          <w:sz w:val="22"/>
          <w:szCs w:val="22"/>
        </w:rPr>
      </w:pPr>
      <w:r w:rsidRPr="00D8078D">
        <w:rPr>
          <w:rFonts w:ascii="Times New Roman" w:hAnsi="Times New Roman" w:cs="Times New Roman"/>
          <w:color w:val="000000"/>
          <w:sz w:val="22"/>
          <w:szCs w:val="22"/>
        </w:rPr>
        <w:t>(следующие позиции заполняются должностным лицом, принявшим заявление)</w:t>
      </w:r>
    </w:p>
    <w:p w:rsidR="00577B1C" w:rsidRPr="00D8078D" w:rsidRDefault="00577B1C" w:rsidP="00577B1C">
      <w:pPr>
        <w:pStyle w:val="ConsPlusNonformat"/>
        <w:widowControl/>
        <w:rPr>
          <w:rFonts w:ascii="Times New Roman" w:hAnsi="Times New Roman" w:cs="Times New Roman"/>
          <w:color w:val="000000"/>
          <w:sz w:val="22"/>
          <w:szCs w:val="22"/>
        </w:rPr>
      </w:pPr>
    </w:p>
    <w:p w:rsidR="00577B1C" w:rsidRPr="00D8078D" w:rsidRDefault="00577B1C" w:rsidP="00577B1C">
      <w:pPr>
        <w:pStyle w:val="ConsPlusNonformat"/>
        <w:widowControl/>
        <w:rPr>
          <w:rFonts w:ascii="Times New Roman" w:hAnsi="Times New Roman" w:cs="Times New Roman"/>
          <w:color w:val="000000"/>
          <w:sz w:val="22"/>
          <w:szCs w:val="22"/>
        </w:rPr>
      </w:pPr>
    </w:p>
    <w:p w:rsidR="00577B1C" w:rsidRPr="00D8078D" w:rsidRDefault="00577B1C" w:rsidP="00577B1C">
      <w:pPr>
        <w:pStyle w:val="ConsPlusNonformat"/>
        <w:widowControl/>
        <w:rPr>
          <w:rFonts w:ascii="Times New Roman" w:hAnsi="Times New Roman" w:cs="Times New Roman"/>
          <w:color w:val="000000"/>
          <w:sz w:val="22"/>
          <w:szCs w:val="22"/>
        </w:rPr>
      </w:pPr>
      <w:r w:rsidRPr="00D8078D">
        <w:rPr>
          <w:rFonts w:ascii="Times New Roman" w:hAnsi="Times New Roman" w:cs="Times New Roman"/>
          <w:color w:val="000000"/>
          <w:sz w:val="22"/>
          <w:szCs w:val="22"/>
        </w:rPr>
        <w:t>Документы представлены на приеме "____" ______________ 20___ г.</w:t>
      </w:r>
    </w:p>
    <w:p w:rsidR="00577B1C" w:rsidRPr="00D8078D" w:rsidRDefault="00577B1C" w:rsidP="00577B1C">
      <w:pPr>
        <w:pStyle w:val="ConsPlusNonformat"/>
        <w:widowControl/>
        <w:rPr>
          <w:rFonts w:ascii="Times New Roman" w:hAnsi="Times New Roman" w:cs="Times New Roman"/>
          <w:color w:val="000000"/>
          <w:sz w:val="22"/>
          <w:szCs w:val="22"/>
        </w:rPr>
      </w:pPr>
    </w:p>
    <w:p w:rsidR="00577B1C" w:rsidRPr="00D8078D" w:rsidRDefault="00577B1C" w:rsidP="00577B1C">
      <w:pPr>
        <w:pStyle w:val="ConsPlusNonformat"/>
        <w:widowControl/>
        <w:rPr>
          <w:rFonts w:ascii="Times New Roman" w:hAnsi="Times New Roman" w:cs="Times New Roman"/>
          <w:color w:val="000000"/>
          <w:sz w:val="22"/>
          <w:szCs w:val="22"/>
        </w:rPr>
      </w:pPr>
      <w:r w:rsidRPr="00D8078D">
        <w:rPr>
          <w:rFonts w:ascii="Times New Roman" w:hAnsi="Times New Roman" w:cs="Times New Roman"/>
          <w:color w:val="000000"/>
          <w:sz w:val="22"/>
          <w:szCs w:val="22"/>
        </w:rPr>
        <w:t>Входящий номер регистрации заявления _____________________________</w:t>
      </w:r>
    </w:p>
    <w:p w:rsidR="00577B1C" w:rsidRPr="00D8078D" w:rsidRDefault="00577B1C" w:rsidP="00577B1C">
      <w:pPr>
        <w:pStyle w:val="ConsPlusNonformat"/>
        <w:widowControl/>
        <w:rPr>
          <w:rFonts w:ascii="Times New Roman" w:hAnsi="Times New Roman" w:cs="Times New Roman"/>
          <w:color w:val="000000"/>
          <w:sz w:val="22"/>
          <w:szCs w:val="22"/>
        </w:rPr>
      </w:pPr>
    </w:p>
    <w:p w:rsidR="00577B1C" w:rsidRPr="00D8078D" w:rsidRDefault="00577B1C" w:rsidP="00577B1C">
      <w:pPr>
        <w:pStyle w:val="ConsPlusNonformat"/>
        <w:widowControl/>
        <w:rPr>
          <w:rFonts w:ascii="Times New Roman" w:hAnsi="Times New Roman" w:cs="Times New Roman"/>
          <w:color w:val="000000"/>
          <w:sz w:val="22"/>
          <w:szCs w:val="22"/>
        </w:rPr>
      </w:pPr>
      <w:r w:rsidRPr="00D8078D">
        <w:rPr>
          <w:rFonts w:ascii="Times New Roman" w:hAnsi="Times New Roman" w:cs="Times New Roman"/>
          <w:color w:val="000000"/>
          <w:sz w:val="22"/>
          <w:szCs w:val="22"/>
        </w:rPr>
        <w:t>Выдана расписка в получении документов "____" __________ 20___ г. N __</w:t>
      </w:r>
    </w:p>
    <w:p w:rsidR="00577B1C" w:rsidRPr="00D8078D" w:rsidRDefault="00577B1C" w:rsidP="00577B1C">
      <w:pPr>
        <w:pStyle w:val="ConsPlusNonformat"/>
        <w:widowControl/>
        <w:rPr>
          <w:rFonts w:ascii="Times New Roman" w:hAnsi="Times New Roman" w:cs="Times New Roman"/>
          <w:color w:val="000000"/>
          <w:sz w:val="22"/>
          <w:szCs w:val="22"/>
        </w:rPr>
      </w:pPr>
    </w:p>
    <w:p w:rsidR="00577B1C" w:rsidRPr="00D8078D" w:rsidRDefault="00577B1C" w:rsidP="00577B1C">
      <w:pPr>
        <w:pStyle w:val="ConsPlusNonformat"/>
        <w:widowControl/>
        <w:rPr>
          <w:rFonts w:ascii="Times New Roman" w:hAnsi="Times New Roman" w:cs="Times New Roman"/>
          <w:color w:val="000000"/>
          <w:sz w:val="22"/>
          <w:szCs w:val="22"/>
        </w:rPr>
      </w:pPr>
      <w:r w:rsidRPr="00D8078D">
        <w:rPr>
          <w:rFonts w:ascii="Times New Roman" w:hAnsi="Times New Roman" w:cs="Times New Roman"/>
          <w:color w:val="000000"/>
          <w:sz w:val="22"/>
          <w:szCs w:val="22"/>
        </w:rPr>
        <w:t>Расписку получил                       "_____" ___________ 20___ г.</w:t>
      </w:r>
    </w:p>
    <w:p w:rsidR="00577B1C" w:rsidRPr="00D8078D" w:rsidRDefault="00577B1C" w:rsidP="00577B1C">
      <w:pPr>
        <w:pStyle w:val="ConsPlusNonformat"/>
        <w:widowControl/>
        <w:rPr>
          <w:rFonts w:ascii="Times New Roman" w:hAnsi="Times New Roman" w:cs="Times New Roman"/>
          <w:color w:val="000000"/>
          <w:sz w:val="22"/>
          <w:szCs w:val="22"/>
        </w:rPr>
      </w:pPr>
    </w:p>
    <w:p w:rsidR="00577B1C" w:rsidRPr="00D8078D" w:rsidRDefault="00577B1C" w:rsidP="00577B1C">
      <w:pPr>
        <w:pStyle w:val="ConsPlusNonformat"/>
        <w:widowControl/>
        <w:rPr>
          <w:rFonts w:ascii="Times New Roman" w:hAnsi="Times New Roman" w:cs="Times New Roman"/>
          <w:color w:val="000000"/>
          <w:sz w:val="22"/>
          <w:szCs w:val="22"/>
        </w:rPr>
      </w:pPr>
      <w:r w:rsidRPr="00D8078D">
        <w:rPr>
          <w:rFonts w:ascii="Times New Roman" w:hAnsi="Times New Roman" w:cs="Times New Roman"/>
          <w:color w:val="000000"/>
          <w:sz w:val="22"/>
          <w:szCs w:val="22"/>
        </w:rPr>
        <w:t xml:space="preserve">                                         ___________________________________________________</w:t>
      </w:r>
    </w:p>
    <w:p w:rsidR="00577B1C" w:rsidRPr="00D8078D" w:rsidRDefault="00577B1C" w:rsidP="00577B1C">
      <w:pPr>
        <w:pStyle w:val="ConsPlusNonformat"/>
        <w:widowControl/>
        <w:jc w:val="center"/>
        <w:rPr>
          <w:rFonts w:ascii="Times New Roman" w:hAnsi="Times New Roman" w:cs="Times New Roman"/>
          <w:color w:val="000000"/>
        </w:rPr>
      </w:pPr>
      <w:r w:rsidRPr="00D8078D">
        <w:rPr>
          <w:rFonts w:ascii="Times New Roman" w:hAnsi="Times New Roman" w:cs="Times New Roman"/>
          <w:color w:val="000000"/>
        </w:rPr>
        <w:t>(подпись заявителя)</w:t>
      </w:r>
    </w:p>
    <w:p w:rsidR="00577B1C" w:rsidRPr="00D8078D" w:rsidRDefault="00577B1C" w:rsidP="00577B1C">
      <w:pPr>
        <w:pStyle w:val="ConsPlusNonformat"/>
        <w:widowControl/>
        <w:rPr>
          <w:rFonts w:ascii="Times New Roman" w:hAnsi="Times New Roman" w:cs="Times New Roman"/>
          <w:color w:val="000000"/>
          <w:sz w:val="22"/>
          <w:szCs w:val="22"/>
        </w:rPr>
      </w:pPr>
    </w:p>
    <w:p w:rsidR="00577B1C" w:rsidRPr="00D8078D" w:rsidRDefault="00577B1C" w:rsidP="00577B1C">
      <w:pPr>
        <w:pStyle w:val="ConsPlusNonformat"/>
        <w:widowControl/>
        <w:rPr>
          <w:rFonts w:ascii="Times New Roman" w:hAnsi="Times New Roman" w:cs="Times New Roman"/>
          <w:color w:val="000000"/>
          <w:sz w:val="22"/>
          <w:szCs w:val="22"/>
        </w:rPr>
      </w:pPr>
      <w:r w:rsidRPr="00D8078D">
        <w:rPr>
          <w:rFonts w:ascii="Times New Roman" w:hAnsi="Times New Roman" w:cs="Times New Roman"/>
          <w:color w:val="000000"/>
          <w:sz w:val="22"/>
          <w:szCs w:val="22"/>
        </w:rPr>
        <w:t>______________________________________</w:t>
      </w:r>
    </w:p>
    <w:p w:rsidR="00577B1C" w:rsidRPr="00D8078D" w:rsidRDefault="00577B1C" w:rsidP="00577B1C">
      <w:pPr>
        <w:pStyle w:val="ConsPlusNonformat"/>
        <w:widowControl/>
        <w:rPr>
          <w:rFonts w:ascii="Times New Roman" w:hAnsi="Times New Roman" w:cs="Times New Roman"/>
          <w:color w:val="000000"/>
        </w:rPr>
      </w:pPr>
      <w:r w:rsidRPr="00D8078D">
        <w:rPr>
          <w:rFonts w:ascii="Times New Roman" w:hAnsi="Times New Roman" w:cs="Times New Roman"/>
          <w:color w:val="000000"/>
          <w:sz w:val="22"/>
          <w:szCs w:val="22"/>
        </w:rPr>
        <w:t xml:space="preserve">             </w:t>
      </w:r>
      <w:r w:rsidRPr="00D8078D">
        <w:rPr>
          <w:rFonts w:ascii="Times New Roman" w:hAnsi="Times New Roman" w:cs="Times New Roman"/>
          <w:color w:val="000000"/>
        </w:rPr>
        <w:t>(должность,</w:t>
      </w:r>
    </w:p>
    <w:p w:rsidR="00577B1C" w:rsidRPr="00D8078D" w:rsidRDefault="00577B1C" w:rsidP="00577B1C">
      <w:pPr>
        <w:pStyle w:val="ConsPlusNonformat"/>
        <w:widowControl/>
        <w:rPr>
          <w:rFonts w:ascii="Times New Roman" w:hAnsi="Times New Roman" w:cs="Times New Roman"/>
          <w:color w:val="000000"/>
          <w:sz w:val="22"/>
          <w:szCs w:val="22"/>
        </w:rPr>
      </w:pPr>
      <w:r w:rsidRPr="00D8078D">
        <w:rPr>
          <w:rFonts w:ascii="Times New Roman" w:hAnsi="Times New Roman" w:cs="Times New Roman"/>
          <w:color w:val="000000"/>
          <w:sz w:val="22"/>
          <w:szCs w:val="22"/>
        </w:rPr>
        <w:t>______________________________________      ___________________</w:t>
      </w:r>
    </w:p>
    <w:p w:rsidR="00577B1C" w:rsidRPr="00D8078D" w:rsidRDefault="00577B1C" w:rsidP="00577B1C">
      <w:pPr>
        <w:pStyle w:val="ConsPlusNonformat"/>
        <w:widowControl/>
        <w:rPr>
          <w:rFonts w:ascii="Times New Roman" w:hAnsi="Times New Roman" w:cs="Times New Roman"/>
          <w:color w:val="000000"/>
        </w:rPr>
      </w:pPr>
      <w:r w:rsidRPr="00D8078D">
        <w:rPr>
          <w:rFonts w:ascii="Times New Roman" w:hAnsi="Times New Roman" w:cs="Times New Roman"/>
          <w:color w:val="000000"/>
          <w:sz w:val="22"/>
          <w:szCs w:val="22"/>
        </w:rPr>
        <w:t xml:space="preserve">      </w:t>
      </w:r>
      <w:r w:rsidRPr="00D8078D">
        <w:rPr>
          <w:rFonts w:ascii="Times New Roman" w:hAnsi="Times New Roman" w:cs="Times New Roman"/>
          <w:color w:val="000000"/>
        </w:rPr>
        <w:t>Ф.И.О. должностного лица,                                         (подпись)</w:t>
      </w:r>
    </w:p>
    <w:p w:rsidR="00577B1C" w:rsidRPr="00D8078D" w:rsidRDefault="00577B1C" w:rsidP="00577B1C">
      <w:pPr>
        <w:pStyle w:val="ConsPlusNonformat"/>
        <w:widowControl/>
        <w:rPr>
          <w:rFonts w:ascii="Times New Roman" w:hAnsi="Times New Roman" w:cs="Times New Roman"/>
          <w:color w:val="000000"/>
        </w:rPr>
      </w:pPr>
      <w:r w:rsidRPr="00D8078D">
        <w:rPr>
          <w:rFonts w:ascii="Times New Roman" w:hAnsi="Times New Roman" w:cs="Times New Roman"/>
          <w:color w:val="000000"/>
        </w:rPr>
        <w:t xml:space="preserve">        принявшего заявление)</w:t>
      </w:r>
    </w:p>
    <w:p w:rsidR="00577B1C" w:rsidRPr="00D8078D" w:rsidRDefault="00577B1C" w:rsidP="00577B1C">
      <w:pPr>
        <w:pStyle w:val="ConsPlusNonformat"/>
        <w:widowControl/>
        <w:rPr>
          <w:rFonts w:ascii="Times New Roman" w:hAnsi="Times New Roman" w:cs="Times New Roman"/>
          <w:color w:val="000000"/>
          <w:sz w:val="22"/>
          <w:szCs w:val="22"/>
        </w:rPr>
      </w:pPr>
    </w:p>
    <w:p w:rsidR="00577B1C" w:rsidRDefault="00577B1C" w:rsidP="00577B1C">
      <w:pPr>
        <w:pStyle w:val="ConsPlusNonformat"/>
        <w:widowControl/>
        <w:jc w:val="both"/>
        <w:rPr>
          <w:rFonts w:ascii="Times New Roman" w:hAnsi="Times New Roman" w:cs="Times New Roman"/>
          <w:color w:val="000000"/>
          <w:sz w:val="22"/>
          <w:szCs w:val="22"/>
        </w:rPr>
      </w:pPr>
      <w:r w:rsidRPr="00D8078D">
        <w:rPr>
          <w:rFonts w:ascii="Times New Roman" w:hAnsi="Times New Roman" w:cs="Times New Roman"/>
          <w:color w:val="000000"/>
          <w:sz w:val="22"/>
          <w:szCs w:val="22"/>
        </w:rPr>
        <w:t xml:space="preserve">    В целях рассмотрения настоящего заявления выражаю согласие на обработку своих   персональных  данных,  в  объеме,  необходимом  для  предоставления муниципальной услуги.</w:t>
      </w:r>
    </w:p>
    <w:p w:rsidR="00685E1A" w:rsidRDefault="00685E1A" w:rsidP="00577B1C">
      <w:pPr>
        <w:pStyle w:val="ConsPlusNonformat"/>
        <w:widowControl/>
        <w:jc w:val="right"/>
        <w:rPr>
          <w:color w:val="000000"/>
        </w:rPr>
      </w:pPr>
    </w:p>
    <w:p w:rsidR="00685E1A" w:rsidRDefault="00685E1A" w:rsidP="00577B1C">
      <w:pPr>
        <w:pStyle w:val="ConsPlusNonformat"/>
        <w:widowControl/>
        <w:jc w:val="right"/>
        <w:rPr>
          <w:color w:val="000000"/>
        </w:rPr>
      </w:pPr>
    </w:p>
    <w:p w:rsidR="00685E1A" w:rsidRDefault="00685E1A" w:rsidP="00577B1C">
      <w:pPr>
        <w:pStyle w:val="ConsPlusNonformat"/>
        <w:widowControl/>
        <w:jc w:val="right"/>
        <w:rPr>
          <w:color w:val="000000"/>
        </w:rPr>
      </w:pPr>
    </w:p>
    <w:p w:rsidR="00685E1A" w:rsidRDefault="00685E1A" w:rsidP="00577B1C">
      <w:pPr>
        <w:pStyle w:val="ConsPlusNonformat"/>
        <w:widowControl/>
        <w:jc w:val="right"/>
        <w:rPr>
          <w:color w:val="000000"/>
        </w:rPr>
      </w:pPr>
    </w:p>
    <w:p w:rsidR="00685E1A" w:rsidRDefault="00685E1A" w:rsidP="00577B1C">
      <w:pPr>
        <w:pStyle w:val="ConsPlusNonformat"/>
        <w:widowControl/>
        <w:jc w:val="right"/>
        <w:rPr>
          <w:color w:val="000000"/>
        </w:rPr>
      </w:pPr>
    </w:p>
    <w:p w:rsidR="00685E1A" w:rsidRDefault="00685E1A" w:rsidP="00577B1C">
      <w:pPr>
        <w:pStyle w:val="ConsPlusNonformat"/>
        <w:widowControl/>
        <w:jc w:val="right"/>
        <w:rPr>
          <w:color w:val="000000"/>
        </w:rPr>
      </w:pPr>
    </w:p>
    <w:p w:rsidR="00685E1A" w:rsidRDefault="00685E1A" w:rsidP="00577B1C">
      <w:pPr>
        <w:pStyle w:val="ConsPlusNonformat"/>
        <w:widowControl/>
        <w:jc w:val="right"/>
        <w:rPr>
          <w:color w:val="000000"/>
        </w:rPr>
      </w:pPr>
    </w:p>
    <w:p w:rsidR="00685E1A" w:rsidRDefault="00685E1A" w:rsidP="00577B1C">
      <w:pPr>
        <w:pStyle w:val="ConsPlusNonformat"/>
        <w:widowControl/>
        <w:jc w:val="right"/>
        <w:rPr>
          <w:color w:val="000000"/>
        </w:rPr>
      </w:pPr>
    </w:p>
    <w:p w:rsidR="00685E1A" w:rsidRDefault="00685E1A" w:rsidP="00577B1C">
      <w:pPr>
        <w:pStyle w:val="ConsPlusNonformat"/>
        <w:widowControl/>
        <w:jc w:val="right"/>
        <w:rPr>
          <w:color w:val="000000"/>
        </w:rPr>
      </w:pPr>
    </w:p>
    <w:p w:rsidR="00685E1A" w:rsidRDefault="00685E1A" w:rsidP="00577B1C">
      <w:pPr>
        <w:pStyle w:val="ConsPlusNonformat"/>
        <w:widowControl/>
        <w:jc w:val="right"/>
        <w:rPr>
          <w:color w:val="000000"/>
        </w:rPr>
      </w:pPr>
    </w:p>
    <w:p w:rsidR="00685E1A" w:rsidRDefault="00685E1A" w:rsidP="00577B1C">
      <w:pPr>
        <w:pStyle w:val="ConsPlusNonformat"/>
        <w:widowControl/>
        <w:jc w:val="right"/>
        <w:rPr>
          <w:color w:val="000000"/>
        </w:rPr>
      </w:pPr>
    </w:p>
    <w:p w:rsidR="00685E1A" w:rsidRDefault="00685E1A" w:rsidP="00577B1C">
      <w:pPr>
        <w:pStyle w:val="ConsPlusNonformat"/>
        <w:widowControl/>
        <w:jc w:val="right"/>
        <w:rPr>
          <w:color w:val="000000"/>
        </w:rPr>
      </w:pPr>
    </w:p>
    <w:p w:rsidR="00685E1A" w:rsidRDefault="00685E1A" w:rsidP="00577B1C">
      <w:pPr>
        <w:pStyle w:val="ConsPlusNonformat"/>
        <w:widowControl/>
        <w:jc w:val="right"/>
        <w:rPr>
          <w:color w:val="000000"/>
        </w:rPr>
      </w:pPr>
    </w:p>
    <w:p w:rsidR="00685E1A" w:rsidRDefault="00685E1A" w:rsidP="00577B1C">
      <w:pPr>
        <w:pStyle w:val="ConsPlusNonformat"/>
        <w:widowControl/>
        <w:jc w:val="right"/>
        <w:rPr>
          <w:color w:val="000000"/>
        </w:rPr>
      </w:pPr>
    </w:p>
    <w:p w:rsidR="00577B1C" w:rsidRDefault="00577B1C" w:rsidP="00577B1C">
      <w:pPr>
        <w:pStyle w:val="ConsPlusNonformat"/>
        <w:widowControl/>
        <w:jc w:val="right"/>
        <w:rPr>
          <w:color w:val="000000"/>
        </w:rPr>
      </w:pPr>
      <w:r w:rsidRPr="00D8078D">
        <w:rPr>
          <w:color w:val="000000"/>
        </w:rPr>
        <w:t xml:space="preserve">    </w:t>
      </w:r>
    </w:p>
    <w:p w:rsidR="00577B1C" w:rsidRDefault="00577B1C" w:rsidP="00577B1C">
      <w:pPr>
        <w:pStyle w:val="ConsPlusNonformat"/>
        <w:widowControl/>
        <w:jc w:val="right"/>
        <w:rPr>
          <w:color w:val="000000"/>
        </w:rPr>
      </w:pPr>
    </w:p>
    <w:p w:rsidR="00577B1C" w:rsidRPr="00D8078D" w:rsidRDefault="00577B1C" w:rsidP="00577B1C">
      <w:pPr>
        <w:pStyle w:val="ConsPlusNonformat"/>
        <w:widowControl/>
        <w:jc w:val="right"/>
        <w:rPr>
          <w:rFonts w:ascii="Times New Roman" w:hAnsi="Times New Roman" w:cs="Times New Roman"/>
          <w:color w:val="000000"/>
          <w:sz w:val="24"/>
          <w:szCs w:val="24"/>
        </w:rPr>
      </w:pPr>
      <w:r w:rsidRPr="00D8078D">
        <w:rPr>
          <w:rFonts w:ascii="Times New Roman" w:hAnsi="Times New Roman" w:cs="Times New Roman"/>
          <w:color w:val="000000"/>
          <w:sz w:val="24"/>
          <w:szCs w:val="24"/>
        </w:rPr>
        <w:lastRenderedPageBreak/>
        <w:t xml:space="preserve">Приложение </w:t>
      </w:r>
      <w:r>
        <w:rPr>
          <w:rFonts w:ascii="Times New Roman" w:hAnsi="Times New Roman" w:cs="Times New Roman"/>
          <w:color w:val="000000"/>
          <w:sz w:val="24"/>
          <w:szCs w:val="24"/>
        </w:rPr>
        <w:t>№</w:t>
      </w:r>
      <w:r w:rsidRPr="00D8078D">
        <w:rPr>
          <w:rFonts w:ascii="Times New Roman" w:hAnsi="Times New Roman" w:cs="Times New Roman"/>
          <w:color w:val="000000"/>
          <w:sz w:val="24"/>
          <w:szCs w:val="24"/>
        </w:rPr>
        <w:t>2</w:t>
      </w:r>
    </w:p>
    <w:p w:rsidR="00577B1C" w:rsidRPr="00D8078D" w:rsidRDefault="00577B1C" w:rsidP="00577B1C">
      <w:pPr>
        <w:pStyle w:val="ConsPlusNormal"/>
        <w:ind w:firstLine="0"/>
        <w:jc w:val="right"/>
        <w:rPr>
          <w:rFonts w:ascii="Times New Roman" w:hAnsi="Times New Roman" w:cs="Times New Roman"/>
          <w:color w:val="000000"/>
          <w:sz w:val="24"/>
          <w:szCs w:val="24"/>
        </w:rPr>
      </w:pPr>
      <w:r w:rsidRPr="00D8078D">
        <w:rPr>
          <w:rFonts w:ascii="Times New Roman" w:hAnsi="Times New Roman" w:cs="Times New Roman"/>
          <w:color w:val="000000"/>
          <w:sz w:val="24"/>
          <w:szCs w:val="24"/>
        </w:rPr>
        <w:t>к административному регламенту</w:t>
      </w:r>
    </w:p>
    <w:p w:rsidR="00577B1C" w:rsidRPr="00D8078D" w:rsidRDefault="00577B1C" w:rsidP="00577B1C">
      <w:pPr>
        <w:ind w:left="4963" w:firstLine="709"/>
        <w:jc w:val="right"/>
      </w:pPr>
      <w:r w:rsidRPr="00D8078D">
        <w:t>по предоставлению муниципальной услуги «</w:t>
      </w:r>
      <w:r w:rsidRPr="003277CD">
        <w:rPr>
          <w:color w:val="000000"/>
        </w:rPr>
        <w:t>Перевод жилого помещения в нежилое или нежилого помещения в жилое</w:t>
      </w:r>
      <w:r w:rsidRPr="003277CD">
        <w:rPr>
          <w:bCs/>
          <w:color w:val="000000"/>
        </w:rPr>
        <w:t>»</w:t>
      </w:r>
      <w:r w:rsidRPr="00D8078D">
        <w:t xml:space="preserve">                                   </w:t>
      </w:r>
    </w:p>
    <w:p w:rsidR="00577B1C" w:rsidRPr="00D8078D" w:rsidRDefault="00577B1C" w:rsidP="00577B1C">
      <w:pPr>
        <w:pStyle w:val="ConsPlusNonformat"/>
        <w:widowControl/>
        <w:jc w:val="center"/>
        <w:rPr>
          <w:rFonts w:ascii="Times New Roman" w:hAnsi="Times New Roman" w:cs="Times New Roman"/>
          <w:color w:val="000000"/>
          <w:sz w:val="22"/>
          <w:szCs w:val="22"/>
        </w:rPr>
      </w:pPr>
      <w:r w:rsidRPr="00D8078D">
        <w:rPr>
          <w:rFonts w:ascii="Times New Roman" w:hAnsi="Times New Roman" w:cs="Times New Roman"/>
          <w:color w:val="000000"/>
          <w:sz w:val="22"/>
          <w:szCs w:val="22"/>
        </w:rPr>
        <w:t>РАСПИСКА</w:t>
      </w:r>
    </w:p>
    <w:p w:rsidR="00577B1C" w:rsidRPr="00D8078D" w:rsidRDefault="00577B1C" w:rsidP="00577B1C">
      <w:pPr>
        <w:pStyle w:val="ConsPlusNonformat"/>
        <w:widowControl/>
        <w:jc w:val="center"/>
        <w:rPr>
          <w:rFonts w:ascii="Times New Roman" w:hAnsi="Times New Roman" w:cs="Times New Roman"/>
          <w:color w:val="000000"/>
          <w:sz w:val="22"/>
          <w:szCs w:val="22"/>
        </w:rPr>
      </w:pPr>
      <w:r w:rsidRPr="00D8078D">
        <w:rPr>
          <w:rFonts w:ascii="Times New Roman" w:hAnsi="Times New Roman" w:cs="Times New Roman"/>
          <w:color w:val="000000"/>
          <w:sz w:val="22"/>
          <w:szCs w:val="22"/>
        </w:rPr>
        <w:t>В ПОЛУЧЕНИИ ЗАЯВЛЕНИЯ О ПЕРЕВОДЕ ПОМЕЩЕНИЯ</w:t>
      </w:r>
    </w:p>
    <w:p w:rsidR="00577B1C" w:rsidRPr="00D8078D" w:rsidRDefault="00577B1C" w:rsidP="00577B1C">
      <w:pPr>
        <w:pStyle w:val="ConsPlusNonformat"/>
        <w:widowControl/>
        <w:jc w:val="center"/>
        <w:rPr>
          <w:rFonts w:ascii="Times New Roman" w:hAnsi="Times New Roman" w:cs="Times New Roman"/>
          <w:color w:val="000000"/>
          <w:sz w:val="22"/>
          <w:szCs w:val="22"/>
        </w:rPr>
      </w:pPr>
    </w:p>
    <w:p w:rsidR="00577B1C" w:rsidRPr="00D8078D" w:rsidRDefault="00577B1C" w:rsidP="00577B1C">
      <w:pPr>
        <w:pStyle w:val="ConsPlusNonformat"/>
        <w:widowControl/>
        <w:rPr>
          <w:rFonts w:ascii="Times New Roman" w:hAnsi="Times New Roman" w:cs="Times New Roman"/>
          <w:color w:val="000000"/>
          <w:sz w:val="24"/>
          <w:szCs w:val="24"/>
        </w:rPr>
      </w:pPr>
      <w:r w:rsidRPr="00D8078D">
        <w:rPr>
          <w:rFonts w:ascii="Times New Roman" w:hAnsi="Times New Roman" w:cs="Times New Roman"/>
          <w:color w:val="000000"/>
          <w:sz w:val="24"/>
          <w:szCs w:val="24"/>
        </w:rPr>
        <w:t>"____" ____________ 20__ г.</w:t>
      </w:r>
    </w:p>
    <w:p w:rsidR="00577B1C" w:rsidRPr="00D8078D" w:rsidRDefault="00577B1C" w:rsidP="00577B1C">
      <w:pPr>
        <w:pStyle w:val="ConsPlusNonformat"/>
        <w:widowControl/>
        <w:rPr>
          <w:rFonts w:ascii="Times New Roman" w:hAnsi="Times New Roman" w:cs="Times New Roman"/>
          <w:color w:val="000000"/>
          <w:sz w:val="24"/>
          <w:szCs w:val="24"/>
        </w:rPr>
      </w:pPr>
      <w:r w:rsidRPr="00D8078D">
        <w:rPr>
          <w:rFonts w:ascii="Times New Roman" w:hAnsi="Times New Roman" w:cs="Times New Roman"/>
          <w:color w:val="000000"/>
          <w:sz w:val="24"/>
          <w:szCs w:val="24"/>
        </w:rPr>
        <w:t>Населенный пункт __________________________________________________________</w:t>
      </w:r>
    </w:p>
    <w:p w:rsidR="00577B1C" w:rsidRPr="00D8078D" w:rsidRDefault="00577B1C" w:rsidP="00577B1C">
      <w:pPr>
        <w:pStyle w:val="ConsPlusNonformat"/>
        <w:widowControl/>
        <w:rPr>
          <w:rFonts w:ascii="Times New Roman" w:hAnsi="Times New Roman" w:cs="Times New Roman"/>
          <w:color w:val="000000"/>
          <w:sz w:val="24"/>
          <w:szCs w:val="24"/>
        </w:rPr>
      </w:pPr>
      <w:r w:rsidRPr="00D8078D">
        <w:rPr>
          <w:rFonts w:ascii="Times New Roman" w:hAnsi="Times New Roman" w:cs="Times New Roman"/>
          <w:color w:val="000000"/>
          <w:sz w:val="24"/>
          <w:szCs w:val="24"/>
        </w:rPr>
        <w:t>Гражданин _________________________________________________________________</w:t>
      </w:r>
    </w:p>
    <w:p w:rsidR="00577B1C" w:rsidRPr="00D8078D" w:rsidRDefault="00577B1C" w:rsidP="00577B1C">
      <w:pPr>
        <w:pStyle w:val="ConsPlusNonformat"/>
        <w:widowControl/>
        <w:rPr>
          <w:rFonts w:ascii="Times New Roman" w:hAnsi="Times New Roman" w:cs="Times New Roman"/>
          <w:color w:val="000000"/>
          <w:sz w:val="24"/>
          <w:szCs w:val="24"/>
        </w:rPr>
      </w:pPr>
      <w:r w:rsidRPr="00D8078D">
        <w:rPr>
          <w:rFonts w:ascii="Times New Roman" w:hAnsi="Times New Roman" w:cs="Times New Roman"/>
          <w:color w:val="000000"/>
          <w:sz w:val="24"/>
          <w:szCs w:val="24"/>
        </w:rPr>
        <w:t>Адрес _____________________________________________________________________</w:t>
      </w:r>
    </w:p>
    <w:p w:rsidR="00577B1C" w:rsidRPr="00D8078D" w:rsidRDefault="00577B1C" w:rsidP="00577B1C">
      <w:pPr>
        <w:pStyle w:val="ConsPlusNonformat"/>
        <w:widowControl/>
        <w:rPr>
          <w:rFonts w:ascii="Times New Roman" w:hAnsi="Times New Roman" w:cs="Times New Roman"/>
          <w:color w:val="000000"/>
          <w:sz w:val="24"/>
          <w:szCs w:val="24"/>
        </w:rPr>
      </w:pPr>
      <w:r w:rsidRPr="00D8078D">
        <w:rPr>
          <w:rFonts w:ascii="Times New Roman" w:hAnsi="Times New Roman" w:cs="Times New Roman"/>
          <w:color w:val="000000"/>
          <w:sz w:val="24"/>
          <w:szCs w:val="24"/>
        </w:rPr>
        <w:t>N книги ____________ N заявления _____ от "____" ____________ 20__ г.</w:t>
      </w:r>
    </w:p>
    <w:p w:rsidR="00577B1C" w:rsidRPr="00D8078D" w:rsidRDefault="00577B1C" w:rsidP="00577B1C">
      <w:pPr>
        <w:pStyle w:val="ConsPlusNonformat"/>
        <w:widowControl/>
        <w:rPr>
          <w:rFonts w:ascii="Times New Roman" w:hAnsi="Times New Roman" w:cs="Times New Roman"/>
          <w:color w:val="000000"/>
          <w:sz w:val="24"/>
          <w:szCs w:val="24"/>
        </w:rPr>
      </w:pPr>
      <w:r w:rsidRPr="00D8078D">
        <w:rPr>
          <w:rFonts w:ascii="Times New Roman" w:hAnsi="Times New Roman" w:cs="Times New Roman"/>
          <w:color w:val="000000"/>
          <w:sz w:val="24"/>
          <w:szCs w:val="24"/>
        </w:rPr>
        <w:t>______________</w:t>
      </w:r>
    </w:p>
    <w:p w:rsidR="00577B1C" w:rsidRPr="00D8078D" w:rsidRDefault="00577B1C" w:rsidP="00577B1C">
      <w:pPr>
        <w:pStyle w:val="ConsPlusNonformat"/>
        <w:widowControl/>
        <w:rPr>
          <w:color w:val="000000"/>
        </w:rPr>
      </w:pPr>
      <w:r w:rsidRPr="00D8078D">
        <w:rPr>
          <w:rFonts w:ascii="Times New Roman" w:hAnsi="Times New Roman" w:cs="Times New Roman"/>
          <w:color w:val="000000"/>
          <w:sz w:val="24"/>
          <w:szCs w:val="24"/>
        </w:rPr>
        <w:t xml:space="preserve">       (время)</w:t>
      </w:r>
    </w:p>
    <w:tbl>
      <w:tblPr>
        <w:tblW w:w="0" w:type="auto"/>
        <w:tblInd w:w="70" w:type="dxa"/>
        <w:tblLayout w:type="fixed"/>
        <w:tblCellMar>
          <w:left w:w="70" w:type="dxa"/>
          <w:right w:w="70" w:type="dxa"/>
        </w:tblCellMar>
        <w:tblLook w:val="0000"/>
      </w:tblPr>
      <w:tblGrid>
        <w:gridCol w:w="540"/>
        <w:gridCol w:w="4563"/>
        <w:gridCol w:w="1620"/>
        <w:gridCol w:w="2160"/>
      </w:tblGrid>
      <w:tr w:rsidR="00577B1C" w:rsidRPr="00D8078D">
        <w:trPr>
          <w:cantSplit/>
          <w:trHeight w:val="360"/>
        </w:trPr>
        <w:tc>
          <w:tcPr>
            <w:tcW w:w="54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jc w:val="center"/>
              <w:rPr>
                <w:rFonts w:ascii="Times New Roman" w:hAnsi="Times New Roman" w:cs="Times New Roman"/>
                <w:color w:val="000000"/>
                <w:sz w:val="24"/>
                <w:szCs w:val="24"/>
              </w:rPr>
            </w:pPr>
            <w:r w:rsidRPr="00D8078D">
              <w:rPr>
                <w:rFonts w:ascii="Times New Roman" w:hAnsi="Times New Roman" w:cs="Times New Roman"/>
                <w:color w:val="000000"/>
                <w:sz w:val="24"/>
                <w:szCs w:val="24"/>
              </w:rPr>
              <w:t xml:space="preserve">N </w:t>
            </w:r>
            <w:r w:rsidRPr="00D8078D">
              <w:rPr>
                <w:rFonts w:ascii="Times New Roman" w:hAnsi="Times New Roman" w:cs="Times New Roman"/>
                <w:color w:val="000000"/>
                <w:sz w:val="24"/>
                <w:szCs w:val="24"/>
              </w:rPr>
              <w:br/>
              <w:t>п/п</w:t>
            </w:r>
          </w:p>
        </w:tc>
        <w:tc>
          <w:tcPr>
            <w:tcW w:w="4563"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jc w:val="center"/>
              <w:rPr>
                <w:rFonts w:ascii="Times New Roman" w:hAnsi="Times New Roman" w:cs="Times New Roman"/>
                <w:color w:val="000000"/>
                <w:sz w:val="24"/>
                <w:szCs w:val="24"/>
              </w:rPr>
            </w:pPr>
            <w:r w:rsidRPr="00D8078D">
              <w:rPr>
                <w:rFonts w:ascii="Times New Roman" w:hAnsi="Times New Roman" w:cs="Times New Roman"/>
                <w:color w:val="000000"/>
                <w:sz w:val="24"/>
                <w:szCs w:val="24"/>
              </w:rPr>
              <w:t>Наименование принятых документов</w:t>
            </w:r>
          </w:p>
        </w:tc>
        <w:tc>
          <w:tcPr>
            <w:tcW w:w="162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jc w:val="center"/>
              <w:rPr>
                <w:rFonts w:ascii="Times New Roman" w:hAnsi="Times New Roman" w:cs="Times New Roman"/>
                <w:color w:val="000000"/>
                <w:sz w:val="24"/>
                <w:szCs w:val="24"/>
              </w:rPr>
            </w:pPr>
            <w:r w:rsidRPr="00D8078D">
              <w:rPr>
                <w:rFonts w:ascii="Times New Roman" w:hAnsi="Times New Roman" w:cs="Times New Roman"/>
                <w:color w:val="000000"/>
                <w:sz w:val="24"/>
                <w:szCs w:val="24"/>
              </w:rPr>
              <w:t xml:space="preserve">Количество </w:t>
            </w:r>
            <w:r w:rsidRPr="00D8078D">
              <w:rPr>
                <w:rFonts w:ascii="Times New Roman" w:hAnsi="Times New Roman" w:cs="Times New Roman"/>
                <w:color w:val="000000"/>
                <w:sz w:val="24"/>
                <w:szCs w:val="24"/>
              </w:rPr>
              <w:br/>
              <w:t>экземпляров</w:t>
            </w:r>
          </w:p>
        </w:tc>
        <w:tc>
          <w:tcPr>
            <w:tcW w:w="216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jc w:val="center"/>
              <w:rPr>
                <w:rFonts w:ascii="Times New Roman" w:hAnsi="Times New Roman" w:cs="Times New Roman"/>
                <w:color w:val="000000"/>
                <w:sz w:val="24"/>
                <w:szCs w:val="24"/>
              </w:rPr>
            </w:pPr>
            <w:r w:rsidRPr="00D8078D">
              <w:rPr>
                <w:rFonts w:ascii="Times New Roman" w:hAnsi="Times New Roman" w:cs="Times New Roman"/>
                <w:color w:val="000000"/>
                <w:sz w:val="24"/>
                <w:szCs w:val="24"/>
              </w:rPr>
              <w:t xml:space="preserve">Подпись    </w:t>
            </w:r>
            <w:r w:rsidRPr="00D8078D">
              <w:rPr>
                <w:rFonts w:ascii="Times New Roman" w:hAnsi="Times New Roman" w:cs="Times New Roman"/>
                <w:color w:val="000000"/>
                <w:sz w:val="24"/>
                <w:szCs w:val="24"/>
              </w:rPr>
              <w:br/>
              <w:t>получателя</w:t>
            </w:r>
          </w:p>
        </w:tc>
      </w:tr>
      <w:tr w:rsidR="00577B1C" w:rsidRPr="00D8078D">
        <w:trPr>
          <w:cantSplit/>
          <w:trHeight w:val="240"/>
        </w:trPr>
        <w:tc>
          <w:tcPr>
            <w:tcW w:w="54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4563"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162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216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r>
      <w:tr w:rsidR="00577B1C" w:rsidRPr="00D8078D">
        <w:trPr>
          <w:cantSplit/>
          <w:trHeight w:val="240"/>
        </w:trPr>
        <w:tc>
          <w:tcPr>
            <w:tcW w:w="54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4563"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162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216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r>
      <w:tr w:rsidR="00577B1C" w:rsidRPr="00D8078D">
        <w:trPr>
          <w:cantSplit/>
          <w:trHeight w:val="240"/>
        </w:trPr>
        <w:tc>
          <w:tcPr>
            <w:tcW w:w="54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4563"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162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216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r>
      <w:tr w:rsidR="00577B1C" w:rsidRPr="00D8078D">
        <w:trPr>
          <w:cantSplit/>
          <w:trHeight w:val="240"/>
        </w:trPr>
        <w:tc>
          <w:tcPr>
            <w:tcW w:w="54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4563"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162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216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r>
      <w:tr w:rsidR="00577B1C" w:rsidRPr="00D8078D">
        <w:trPr>
          <w:cantSplit/>
          <w:trHeight w:val="240"/>
        </w:trPr>
        <w:tc>
          <w:tcPr>
            <w:tcW w:w="54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4563"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162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216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r>
      <w:tr w:rsidR="00577B1C" w:rsidRPr="00D8078D">
        <w:trPr>
          <w:cantSplit/>
          <w:trHeight w:val="240"/>
        </w:trPr>
        <w:tc>
          <w:tcPr>
            <w:tcW w:w="54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4563"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162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216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r>
      <w:tr w:rsidR="00577B1C" w:rsidRPr="00D8078D">
        <w:trPr>
          <w:cantSplit/>
          <w:trHeight w:val="240"/>
        </w:trPr>
        <w:tc>
          <w:tcPr>
            <w:tcW w:w="54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4563"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162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216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r>
      <w:tr w:rsidR="00577B1C" w:rsidRPr="00D8078D">
        <w:trPr>
          <w:cantSplit/>
          <w:trHeight w:val="240"/>
        </w:trPr>
        <w:tc>
          <w:tcPr>
            <w:tcW w:w="54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4563"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162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216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r>
      <w:tr w:rsidR="00577B1C" w:rsidRPr="00D8078D">
        <w:trPr>
          <w:cantSplit/>
          <w:trHeight w:val="240"/>
        </w:trPr>
        <w:tc>
          <w:tcPr>
            <w:tcW w:w="54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4563"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162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216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r>
      <w:tr w:rsidR="00577B1C" w:rsidRPr="00D8078D">
        <w:trPr>
          <w:cantSplit/>
          <w:trHeight w:val="240"/>
        </w:trPr>
        <w:tc>
          <w:tcPr>
            <w:tcW w:w="54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4563"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162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216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r>
      <w:tr w:rsidR="00577B1C" w:rsidRPr="00D8078D">
        <w:trPr>
          <w:cantSplit/>
          <w:trHeight w:val="240"/>
        </w:trPr>
        <w:tc>
          <w:tcPr>
            <w:tcW w:w="54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4563"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162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216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r>
      <w:tr w:rsidR="00577B1C" w:rsidRPr="00D8078D">
        <w:trPr>
          <w:cantSplit/>
          <w:trHeight w:val="240"/>
        </w:trPr>
        <w:tc>
          <w:tcPr>
            <w:tcW w:w="54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4563"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162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216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r>
      <w:tr w:rsidR="00577B1C" w:rsidRPr="00D8078D">
        <w:trPr>
          <w:cantSplit/>
          <w:trHeight w:val="240"/>
        </w:trPr>
        <w:tc>
          <w:tcPr>
            <w:tcW w:w="54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4563"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162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c>
          <w:tcPr>
            <w:tcW w:w="2160" w:type="dxa"/>
            <w:tcBorders>
              <w:top w:val="single" w:sz="6" w:space="0" w:color="auto"/>
              <w:left w:val="single" w:sz="6" w:space="0" w:color="auto"/>
              <w:bottom w:val="single" w:sz="6" w:space="0" w:color="auto"/>
              <w:right w:val="single" w:sz="6" w:space="0" w:color="auto"/>
            </w:tcBorders>
          </w:tcPr>
          <w:p w:rsidR="00577B1C" w:rsidRPr="00D8078D" w:rsidRDefault="00577B1C" w:rsidP="00285535">
            <w:pPr>
              <w:pStyle w:val="ConsPlusCell"/>
              <w:widowControl/>
              <w:rPr>
                <w:rFonts w:ascii="Times New Roman" w:hAnsi="Times New Roman" w:cs="Times New Roman"/>
                <w:color w:val="000000"/>
                <w:sz w:val="24"/>
                <w:szCs w:val="24"/>
              </w:rPr>
            </w:pPr>
          </w:p>
        </w:tc>
      </w:tr>
    </w:tbl>
    <w:p w:rsidR="00577B1C" w:rsidRPr="00D8078D" w:rsidRDefault="00577B1C" w:rsidP="00577B1C">
      <w:pPr>
        <w:pStyle w:val="ConsPlusNonformat"/>
        <w:widowControl/>
        <w:rPr>
          <w:rFonts w:ascii="Times New Roman" w:hAnsi="Times New Roman" w:cs="Times New Roman"/>
          <w:color w:val="000000"/>
          <w:sz w:val="24"/>
          <w:szCs w:val="24"/>
        </w:rPr>
      </w:pPr>
      <w:r w:rsidRPr="00D8078D">
        <w:rPr>
          <w:rFonts w:ascii="Times New Roman" w:hAnsi="Times New Roman" w:cs="Times New Roman"/>
          <w:color w:val="000000"/>
          <w:sz w:val="24"/>
          <w:szCs w:val="24"/>
        </w:rPr>
        <w:t>Документы в количестве ____________ шт. на___ листах</w:t>
      </w:r>
    </w:p>
    <w:p w:rsidR="00577B1C" w:rsidRPr="00D8078D" w:rsidRDefault="00577B1C" w:rsidP="00577B1C">
      <w:pPr>
        <w:pStyle w:val="ConsPlusNonformat"/>
        <w:widowControl/>
        <w:rPr>
          <w:rFonts w:ascii="Times New Roman" w:hAnsi="Times New Roman" w:cs="Times New Roman"/>
          <w:color w:val="000000"/>
          <w:sz w:val="24"/>
          <w:szCs w:val="24"/>
        </w:rPr>
      </w:pPr>
      <w:r w:rsidRPr="00D8078D">
        <w:rPr>
          <w:rFonts w:ascii="Times New Roman" w:hAnsi="Times New Roman" w:cs="Times New Roman"/>
          <w:color w:val="000000"/>
          <w:sz w:val="24"/>
          <w:szCs w:val="24"/>
        </w:rPr>
        <w:t>Принял(а) _________________________________  ______________________________</w:t>
      </w:r>
    </w:p>
    <w:p w:rsidR="00577B1C" w:rsidRPr="00D8078D" w:rsidRDefault="00577B1C" w:rsidP="00577B1C">
      <w:pPr>
        <w:pStyle w:val="ConsPlusNonformat"/>
        <w:widowControl/>
        <w:rPr>
          <w:rFonts w:ascii="Times New Roman" w:hAnsi="Times New Roman" w:cs="Times New Roman"/>
          <w:color w:val="000000"/>
          <w:sz w:val="24"/>
          <w:szCs w:val="24"/>
        </w:rPr>
      </w:pPr>
      <w:r w:rsidRPr="00D8078D">
        <w:rPr>
          <w:rFonts w:ascii="Times New Roman" w:hAnsi="Times New Roman" w:cs="Times New Roman"/>
          <w:color w:val="000000"/>
          <w:sz w:val="24"/>
          <w:szCs w:val="24"/>
        </w:rPr>
        <w:t xml:space="preserve">                                                   Ф.И.О.                                                  (подпись)</w:t>
      </w:r>
    </w:p>
    <w:p w:rsidR="00577B1C" w:rsidRPr="00D8078D" w:rsidRDefault="00577B1C" w:rsidP="00577B1C">
      <w:pPr>
        <w:pStyle w:val="ConsPlusNonformat"/>
        <w:widowControl/>
        <w:rPr>
          <w:rFonts w:ascii="Times New Roman" w:hAnsi="Times New Roman" w:cs="Times New Roman"/>
          <w:color w:val="000000"/>
          <w:sz w:val="24"/>
          <w:szCs w:val="24"/>
        </w:rPr>
      </w:pPr>
      <w:r w:rsidRPr="00D8078D">
        <w:rPr>
          <w:rFonts w:ascii="Times New Roman" w:hAnsi="Times New Roman" w:cs="Times New Roman"/>
          <w:color w:val="000000"/>
          <w:sz w:val="24"/>
          <w:szCs w:val="24"/>
        </w:rPr>
        <w:t>Расписку получил(а) _______________________________________________________</w:t>
      </w:r>
    </w:p>
    <w:p w:rsidR="00577B1C" w:rsidRPr="00D8078D" w:rsidRDefault="00577B1C" w:rsidP="00577B1C">
      <w:pPr>
        <w:pStyle w:val="ConsPlusNonformat"/>
        <w:widowControl/>
        <w:rPr>
          <w:rFonts w:ascii="Times New Roman" w:hAnsi="Times New Roman" w:cs="Times New Roman"/>
          <w:color w:val="000000"/>
          <w:sz w:val="24"/>
          <w:szCs w:val="24"/>
        </w:rPr>
      </w:pPr>
      <w:r w:rsidRPr="00D8078D">
        <w:rPr>
          <w:rFonts w:ascii="Times New Roman" w:hAnsi="Times New Roman" w:cs="Times New Roman"/>
          <w:color w:val="000000"/>
          <w:sz w:val="24"/>
          <w:szCs w:val="24"/>
        </w:rPr>
        <w:t xml:space="preserve">                                                                                   (подпись)</w:t>
      </w:r>
    </w:p>
    <w:p w:rsidR="00577B1C" w:rsidRPr="00D8078D" w:rsidRDefault="00577B1C" w:rsidP="00577B1C">
      <w:pPr>
        <w:pStyle w:val="ConsPlusNonformat"/>
        <w:widowControl/>
        <w:rPr>
          <w:rFonts w:ascii="Times New Roman" w:hAnsi="Times New Roman" w:cs="Times New Roman"/>
          <w:color w:val="000000"/>
          <w:sz w:val="24"/>
          <w:szCs w:val="24"/>
        </w:rPr>
      </w:pPr>
      <w:r w:rsidRPr="00D8078D">
        <w:rPr>
          <w:rFonts w:ascii="Times New Roman" w:hAnsi="Times New Roman" w:cs="Times New Roman"/>
          <w:color w:val="000000"/>
          <w:sz w:val="24"/>
          <w:szCs w:val="24"/>
        </w:rPr>
        <w:t>Документы получил(а) ______________________________________________________</w:t>
      </w:r>
    </w:p>
    <w:p w:rsidR="00577B1C" w:rsidRPr="00D8078D" w:rsidRDefault="00577B1C" w:rsidP="00577B1C">
      <w:pPr>
        <w:pStyle w:val="ConsPlusNonformat"/>
        <w:widowControl/>
        <w:rPr>
          <w:rFonts w:ascii="Times New Roman" w:hAnsi="Times New Roman" w:cs="Times New Roman"/>
          <w:color w:val="000000"/>
          <w:sz w:val="24"/>
          <w:szCs w:val="24"/>
        </w:rPr>
      </w:pPr>
      <w:r w:rsidRPr="00D8078D">
        <w:rPr>
          <w:rFonts w:ascii="Times New Roman" w:hAnsi="Times New Roman" w:cs="Times New Roman"/>
          <w:color w:val="000000"/>
          <w:sz w:val="24"/>
          <w:szCs w:val="24"/>
        </w:rPr>
        <w:t xml:space="preserve">                                                                                      (Ф.И.О.)</w:t>
      </w:r>
    </w:p>
    <w:p w:rsidR="00577B1C" w:rsidRPr="00D8078D" w:rsidRDefault="00577B1C" w:rsidP="00577B1C">
      <w:pPr>
        <w:pStyle w:val="ConsPlusNonformat"/>
        <w:widowControl/>
        <w:rPr>
          <w:rFonts w:ascii="Times New Roman" w:hAnsi="Times New Roman" w:cs="Times New Roman"/>
          <w:color w:val="000000"/>
          <w:sz w:val="24"/>
          <w:szCs w:val="24"/>
        </w:rPr>
      </w:pPr>
      <w:r w:rsidRPr="00D8078D">
        <w:rPr>
          <w:rFonts w:ascii="Times New Roman" w:hAnsi="Times New Roman" w:cs="Times New Roman"/>
          <w:color w:val="000000"/>
          <w:sz w:val="24"/>
          <w:szCs w:val="24"/>
        </w:rPr>
        <w:t xml:space="preserve">                                                                                                       "___" ___________ 200_ г.</w:t>
      </w:r>
    </w:p>
    <w:p w:rsidR="00577B1C" w:rsidRPr="00D8078D" w:rsidRDefault="00577B1C" w:rsidP="00577B1C">
      <w:pPr>
        <w:pStyle w:val="ConsPlusNonformat"/>
        <w:widowControl/>
        <w:rPr>
          <w:rFonts w:ascii="Times New Roman" w:hAnsi="Times New Roman" w:cs="Times New Roman"/>
          <w:color w:val="000000"/>
          <w:sz w:val="24"/>
          <w:szCs w:val="24"/>
        </w:rPr>
      </w:pPr>
      <w:r w:rsidRPr="00D8078D">
        <w:rPr>
          <w:rFonts w:ascii="Times New Roman" w:hAnsi="Times New Roman" w:cs="Times New Roman"/>
          <w:color w:val="000000"/>
          <w:sz w:val="24"/>
          <w:szCs w:val="24"/>
        </w:rPr>
        <w:t xml:space="preserve">                                                                                                                        (дата)</w:t>
      </w:r>
    </w:p>
    <w:p w:rsidR="00577B1C" w:rsidRPr="00D8078D" w:rsidRDefault="00577B1C" w:rsidP="00577B1C">
      <w:pPr>
        <w:pStyle w:val="ConsPlusNonformat"/>
        <w:widowControl/>
        <w:rPr>
          <w:rFonts w:ascii="Times New Roman" w:hAnsi="Times New Roman" w:cs="Times New Roman"/>
          <w:color w:val="000000"/>
          <w:sz w:val="24"/>
          <w:szCs w:val="24"/>
        </w:rPr>
      </w:pPr>
      <w:r w:rsidRPr="00D8078D">
        <w:rPr>
          <w:rFonts w:ascii="Times New Roman" w:hAnsi="Times New Roman" w:cs="Times New Roman"/>
          <w:color w:val="000000"/>
          <w:sz w:val="24"/>
          <w:szCs w:val="24"/>
        </w:rPr>
        <w:t>Выдал (а) _________________________________________________________________</w:t>
      </w:r>
    </w:p>
    <w:p w:rsidR="00577B1C" w:rsidRPr="00D8078D" w:rsidRDefault="00577B1C" w:rsidP="00577B1C">
      <w:pPr>
        <w:pStyle w:val="ConsPlusNonformat"/>
        <w:widowControl/>
        <w:rPr>
          <w:rFonts w:ascii="Times New Roman" w:hAnsi="Times New Roman" w:cs="Times New Roman"/>
          <w:color w:val="000000"/>
          <w:sz w:val="24"/>
          <w:szCs w:val="24"/>
        </w:rPr>
      </w:pPr>
      <w:r w:rsidRPr="00D8078D">
        <w:rPr>
          <w:rFonts w:ascii="Times New Roman" w:hAnsi="Times New Roman" w:cs="Times New Roman"/>
          <w:color w:val="000000"/>
          <w:sz w:val="24"/>
          <w:szCs w:val="24"/>
        </w:rPr>
        <w:t xml:space="preserve">                                                                                     (Ф.И.О.)</w:t>
      </w:r>
    </w:p>
    <w:p w:rsidR="00577B1C" w:rsidRPr="00D8078D" w:rsidRDefault="00577B1C" w:rsidP="00577B1C">
      <w:pPr>
        <w:pStyle w:val="ConsPlusNonformat"/>
        <w:widowControl/>
        <w:rPr>
          <w:rFonts w:ascii="Times New Roman" w:hAnsi="Times New Roman" w:cs="Times New Roman"/>
          <w:color w:val="000000"/>
          <w:sz w:val="24"/>
          <w:szCs w:val="24"/>
        </w:rPr>
      </w:pPr>
      <w:r w:rsidRPr="00D8078D">
        <w:rPr>
          <w:rFonts w:ascii="Times New Roman" w:hAnsi="Times New Roman" w:cs="Times New Roman"/>
          <w:color w:val="000000"/>
          <w:sz w:val="24"/>
          <w:szCs w:val="24"/>
        </w:rPr>
        <w:t xml:space="preserve">                                                                                                       "___" ___________ 200_ г.</w:t>
      </w:r>
    </w:p>
    <w:p w:rsidR="001368E4" w:rsidRDefault="00577B1C" w:rsidP="00577B1C">
      <w:pPr>
        <w:pStyle w:val="ConsPlusNonformat"/>
        <w:widowControl/>
        <w:rPr>
          <w:rFonts w:ascii="Times New Roman" w:hAnsi="Times New Roman" w:cs="Times New Roman"/>
          <w:color w:val="000000"/>
          <w:sz w:val="24"/>
          <w:szCs w:val="24"/>
        </w:rPr>
      </w:pPr>
      <w:r w:rsidRPr="00D8078D">
        <w:rPr>
          <w:rFonts w:ascii="Times New Roman" w:hAnsi="Times New Roman" w:cs="Times New Roman"/>
          <w:color w:val="000000"/>
          <w:sz w:val="24"/>
          <w:szCs w:val="24"/>
        </w:rPr>
        <w:t xml:space="preserve">                                                                          </w:t>
      </w:r>
    </w:p>
    <w:p w:rsidR="001368E4" w:rsidRDefault="001368E4" w:rsidP="00577B1C">
      <w:pPr>
        <w:pStyle w:val="ConsPlusNonformat"/>
        <w:widowControl/>
        <w:rPr>
          <w:rFonts w:ascii="Times New Roman" w:hAnsi="Times New Roman" w:cs="Times New Roman"/>
          <w:color w:val="000000"/>
          <w:sz w:val="24"/>
          <w:szCs w:val="24"/>
        </w:rPr>
      </w:pPr>
    </w:p>
    <w:p w:rsidR="00577B1C" w:rsidRDefault="00577B1C" w:rsidP="00577B1C">
      <w:pPr>
        <w:pStyle w:val="ConsPlusNonformat"/>
        <w:widowControl/>
        <w:rPr>
          <w:rFonts w:ascii="Times New Roman" w:hAnsi="Times New Roman" w:cs="Times New Roman"/>
          <w:color w:val="000000"/>
          <w:sz w:val="24"/>
          <w:szCs w:val="24"/>
        </w:rPr>
      </w:pPr>
      <w:r w:rsidRPr="00D8078D">
        <w:rPr>
          <w:rFonts w:ascii="Times New Roman" w:hAnsi="Times New Roman" w:cs="Times New Roman"/>
          <w:color w:val="000000"/>
          <w:sz w:val="24"/>
          <w:szCs w:val="24"/>
        </w:rPr>
        <w:t xml:space="preserve">                                           (дата)</w:t>
      </w:r>
    </w:p>
    <w:p w:rsidR="001368E4" w:rsidRDefault="001368E4" w:rsidP="00577B1C">
      <w:pPr>
        <w:pStyle w:val="ConsPlusNonformat"/>
        <w:widowControl/>
        <w:rPr>
          <w:rFonts w:ascii="Times New Roman" w:hAnsi="Times New Roman" w:cs="Times New Roman"/>
          <w:color w:val="000000"/>
          <w:sz w:val="24"/>
          <w:szCs w:val="24"/>
        </w:rPr>
      </w:pPr>
    </w:p>
    <w:p w:rsidR="001368E4" w:rsidRDefault="001368E4" w:rsidP="00577B1C">
      <w:pPr>
        <w:pStyle w:val="ConsPlusNonformat"/>
        <w:widowControl/>
        <w:rPr>
          <w:rFonts w:ascii="Times New Roman" w:hAnsi="Times New Roman" w:cs="Times New Roman"/>
          <w:color w:val="000000"/>
          <w:sz w:val="24"/>
          <w:szCs w:val="24"/>
        </w:rPr>
      </w:pPr>
    </w:p>
    <w:p w:rsidR="001368E4" w:rsidRDefault="001368E4" w:rsidP="00577B1C">
      <w:pPr>
        <w:pStyle w:val="ConsPlusNonformat"/>
        <w:widowControl/>
        <w:rPr>
          <w:rFonts w:ascii="Times New Roman" w:hAnsi="Times New Roman" w:cs="Times New Roman"/>
          <w:color w:val="000000"/>
          <w:sz w:val="24"/>
          <w:szCs w:val="24"/>
        </w:rPr>
      </w:pPr>
    </w:p>
    <w:p w:rsidR="001368E4" w:rsidRDefault="001368E4" w:rsidP="00577B1C">
      <w:pPr>
        <w:pStyle w:val="ConsPlusNonformat"/>
        <w:widowControl/>
        <w:rPr>
          <w:rFonts w:ascii="Times New Roman" w:hAnsi="Times New Roman" w:cs="Times New Roman"/>
          <w:color w:val="000000"/>
          <w:sz w:val="24"/>
          <w:szCs w:val="24"/>
        </w:rPr>
      </w:pPr>
    </w:p>
    <w:p w:rsidR="00685E1A" w:rsidRDefault="00685E1A" w:rsidP="00577B1C">
      <w:pPr>
        <w:pStyle w:val="ConsPlusNonformat"/>
        <w:widowControl/>
        <w:rPr>
          <w:rFonts w:ascii="Times New Roman" w:hAnsi="Times New Roman" w:cs="Times New Roman"/>
          <w:color w:val="000000"/>
          <w:sz w:val="24"/>
          <w:szCs w:val="24"/>
        </w:rPr>
      </w:pPr>
    </w:p>
    <w:p w:rsidR="00685E1A" w:rsidRDefault="00685E1A" w:rsidP="00577B1C">
      <w:pPr>
        <w:pStyle w:val="ConsPlusNonformat"/>
        <w:widowControl/>
        <w:rPr>
          <w:rFonts w:ascii="Times New Roman" w:hAnsi="Times New Roman" w:cs="Times New Roman"/>
          <w:color w:val="000000"/>
          <w:sz w:val="24"/>
          <w:szCs w:val="24"/>
        </w:rPr>
      </w:pPr>
    </w:p>
    <w:p w:rsidR="00685E1A" w:rsidRDefault="00685E1A" w:rsidP="00577B1C">
      <w:pPr>
        <w:pStyle w:val="ConsPlusNonformat"/>
        <w:widowControl/>
        <w:rPr>
          <w:rFonts w:ascii="Times New Roman" w:hAnsi="Times New Roman" w:cs="Times New Roman"/>
          <w:color w:val="000000"/>
          <w:sz w:val="24"/>
          <w:szCs w:val="24"/>
        </w:rPr>
      </w:pPr>
    </w:p>
    <w:p w:rsidR="00685E1A" w:rsidRDefault="00685E1A" w:rsidP="00577B1C">
      <w:pPr>
        <w:pStyle w:val="ConsPlusNonformat"/>
        <w:widowControl/>
        <w:rPr>
          <w:rFonts w:ascii="Times New Roman" w:hAnsi="Times New Roman" w:cs="Times New Roman"/>
          <w:color w:val="000000"/>
          <w:sz w:val="24"/>
          <w:szCs w:val="24"/>
        </w:rPr>
      </w:pPr>
    </w:p>
    <w:p w:rsidR="00685E1A" w:rsidRDefault="00685E1A" w:rsidP="00577B1C">
      <w:pPr>
        <w:pStyle w:val="ConsPlusNonformat"/>
        <w:widowControl/>
        <w:rPr>
          <w:rFonts w:ascii="Times New Roman" w:hAnsi="Times New Roman" w:cs="Times New Roman"/>
          <w:color w:val="000000"/>
          <w:sz w:val="24"/>
          <w:szCs w:val="24"/>
        </w:rPr>
      </w:pPr>
    </w:p>
    <w:p w:rsidR="001368E4" w:rsidRDefault="001368E4" w:rsidP="00577B1C">
      <w:pPr>
        <w:pStyle w:val="ConsPlusNonformat"/>
        <w:widowControl/>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r w:rsidRPr="00D8078D">
        <w:rPr>
          <w:rFonts w:ascii="Times New Roman" w:hAnsi="Times New Roman" w:cs="Times New Roman"/>
          <w:color w:val="000000"/>
          <w:sz w:val="24"/>
          <w:szCs w:val="24"/>
        </w:rPr>
        <w:lastRenderedPageBreak/>
        <w:t xml:space="preserve">Приложение </w:t>
      </w:r>
      <w:r>
        <w:rPr>
          <w:rFonts w:ascii="Times New Roman" w:hAnsi="Times New Roman" w:cs="Times New Roman"/>
          <w:color w:val="000000"/>
          <w:sz w:val="24"/>
          <w:szCs w:val="24"/>
        </w:rPr>
        <w:t>№</w:t>
      </w:r>
      <w:r w:rsidRPr="00D8078D">
        <w:rPr>
          <w:rFonts w:ascii="Times New Roman" w:hAnsi="Times New Roman" w:cs="Times New Roman"/>
          <w:color w:val="000000"/>
          <w:sz w:val="24"/>
          <w:szCs w:val="24"/>
        </w:rPr>
        <w:t>3</w:t>
      </w:r>
    </w:p>
    <w:p w:rsidR="00577B1C" w:rsidRPr="00D8078D" w:rsidRDefault="00577B1C" w:rsidP="00577B1C">
      <w:pPr>
        <w:pStyle w:val="ConsPlusNormal"/>
        <w:ind w:firstLine="0"/>
        <w:jc w:val="right"/>
        <w:rPr>
          <w:rFonts w:ascii="Times New Roman" w:hAnsi="Times New Roman" w:cs="Times New Roman"/>
          <w:color w:val="000000"/>
          <w:sz w:val="24"/>
          <w:szCs w:val="24"/>
        </w:rPr>
      </w:pPr>
      <w:r w:rsidRPr="00D8078D">
        <w:rPr>
          <w:rFonts w:ascii="Times New Roman" w:hAnsi="Times New Roman" w:cs="Times New Roman"/>
          <w:color w:val="000000"/>
          <w:sz w:val="24"/>
          <w:szCs w:val="24"/>
        </w:rPr>
        <w:t>к административному регламенту</w:t>
      </w:r>
    </w:p>
    <w:p w:rsidR="00577B1C" w:rsidRPr="00D8078D" w:rsidRDefault="00577B1C" w:rsidP="00577B1C">
      <w:pPr>
        <w:ind w:left="4963" w:firstLine="709"/>
        <w:jc w:val="right"/>
        <w:rPr>
          <w:color w:val="000000"/>
        </w:rPr>
      </w:pPr>
      <w:r w:rsidRPr="00D8078D">
        <w:rPr>
          <w:color w:val="000000"/>
        </w:rPr>
        <w:t xml:space="preserve">по предоставлению администрацией </w:t>
      </w:r>
      <w:r w:rsidR="00F546D1">
        <w:rPr>
          <w:color w:val="000000"/>
        </w:rPr>
        <w:t>Бессоновского</w:t>
      </w:r>
      <w:r w:rsidRPr="00D8078D">
        <w:rPr>
          <w:color w:val="000000"/>
        </w:rPr>
        <w:t xml:space="preserve"> сельсовета  </w:t>
      </w:r>
      <w:r w:rsidR="00576B68">
        <w:rPr>
          <w:color w:val="000000"/>
        </w:rPr>
        <w:t>Бессоновского</w:t>
      </w:r>
      <w:r w:rsidRPr="00D8078D">
        <w:rPr>
          <w:color w:val="000000"/>
        </w:rPr>
        <w:t xml:space="preserve"> района Пензенской области муниципальной услуги </w:t>
      </w:r>
      <w:r w:rsidRPr="00D8078D">
        <w:t>«</w:t>
      </w:r>
      <w:r w:rsidRPr="003277CD">
        <w:rPr>
          <w:color w:val="000000"/>
        </w:rPr>
        <w:t>Перевод жилого помещения в нежилое или нежилого помещения в жилое</w:t>
      </w:r>
      <w:r w:rsidRPr="003277CD">
        <w:rPr>
          <w:bCs/>
          <w:color w:val="000000"/>
        </w:rPr>
        <w:t>»</w:t>
      </w:r>
      <w:r w:rsidRPr="00D8078D">
        <w:t xml:space="preserve">                                   </w:t>
      </w:r>
    </w:p>
    <w:p w:rsidR="00577B1C" w:rsidRPr="00D8078D" w:rsidRDefault="00577B1C" w:rsidP="00577B1C">
      <w:pPr>
        <w:spacing w:before="480" w:after="240"/>
        <w:jc w:val="center"/>
        <w:rPr>
          <w:b/>
          <w:bCs/>
          <w:color w:val="000000"/>
          <w:sz w:val="26"/>
          <w:szCs w:val="26"/>
        </w:rPr>
      </w:pPr>
      <w:r w:rsidRPr="00D8078D">
        <w:rPr>
          <w:b/>
          <w:bCs/>
          <w:color w:val="000000"/>
          <w:sz w:val="26"/>
          <w:szCs w:val="26"/>
        </w:rPr>
        <w:t>ФОРМА</w:t>
      </w:r>
      <w:r w:rsidRPr="00D8078D">
        <w:rPr>
          <w:b/>
          <w:bCs/>
          <w:color w:val="000000"/>
          <w:sz w:val="26"/>
          <w:szCs w:val="26"/>
        </w:rPr>
        <w:br/>
        <w:t>уведомления о переводе (отказе в переводе) жилого (нежилого)</w:t>
      </w:r>
      <w:r w:rsidRPr="00D8078D">
        <w:rPr>
          <w:b/>
          <w:bCs/>
          <w:color w:val="000000"/>
          <w:sz w:val="26"/>
          <w:szCs w:val="26"/>
        </w:rPr>
        <w:br/>
        <w:t>помещения в нежилое (жилое) помещение</w:t>
      </w:r>
    </w:p>
    <w:p w:rsidR="00577B1C" w:rsidRPr="00D8078D" w:rsidRDefault="00577B1C" w:rsidP="00577B1C">
      <w:pPr>
        <w:ind w:left="5245"/>
        <w:rPr>
          <w:color w:val="000000"/>
        </w:rPr>
      </w:pPr>
      <w:r w:rsidRPr="00D8078D">
        <w:rPr>
          <w:color w:val="000000"/>
        </w:rPr>
        <w:t xml:space="preserve">Кому  </w:t>
      </w:r>
    </w:p>
    <w:p w:rsidR="00577B1C" w:rsidRPr="00D8078D" w:rsidRDefault="00577B1C" w:rsidP="00577B1C">
      <w:pPr>
        <w:pBdr>
          <w:top w:val="single" w:sz="4" w:space="1" w:color="auto"/>
        </w:pBdr>
        <w:ind w:left="5898"/>
        <w:jc w:val="center"/>
        <w:rPr>
          <w:color w:val="000000"/>
          <w:sz w:val="20"/>
          <w:szCs w:val="20"/>
        </w:rPr>
      </w:pPr>
      <w:r w:rsidRPr="00D8078D">
        <w:rPr>
          <w:color w:val="000000"/>
        </w:rPr>
        <w:t>(</w:t>
      </w:r>
      <w:r w:rsidRPr="00D8078D">
        <w:rPr>
          <w:color w:val="000000"/>
          <w:sz w:val="20"/>
          <w:szCs w:val="20"/>
        </w:rPr>
        <w:t xml:space="preserve">фамилия, имя, отчество – </w:t>
      </w:r>
    </w:p>
    <w:p w:rsidR="00577B1C" w:rsidRPr="00D8078D" w:rsidRDefault="00577B1C" w:rsidP="00577B1C">
      <w:pPr>
        <w:ind w:left="5245"/>
        <w:rPr>
          <w:color w:val="000000"/>
          <w:sz w:val="20"/>
          <w:szCs w:val="20"/>
        </w:rPr>
      </w:pPr>
    </w:p>
    <w:p w:rsidR="00577B1C" w:rsidRPr="00D8078D" w:rsidRDefault="00577B1C" w:rsidP="00577B1C">
      <w:pPr>
        <w:pBdr>
          <w:top w:val="single" w:sz="4" w:space="1" w:color="auto"/>
        </w:pBdr>
        <w:ind w:left="5245"/>
        <w:jc w:val="center"/>
        <w:rPr>
          <w:color w:val="000000"/>
          <w:sz w:val="20"/>
          <w:szCs w:val="20"/>
        </w:rPr>
      </w:pPr>
      <w:r w:rsidRPr="00D8078D">
        <w:rPr>
          <w:color w:val="000000"/>
          <w:sz w:val="20"/>
          <w:szCs w:val="20"/>
        </w:rPr>
        <w:t>для граждан;</w:t>
      </w:r>
    </w:p>
    <w:p w:rsidR="00577B1C" w:rsidRPr="00D8078D" w:rsidRDefault="00577B1C" w:rsidP="00577B1C">
      <w:pPr>
        <w:ind w:left="5245"/>
        <w:rPr>
          <w:color w:val="000000"/>
          <w:sz w:val="20"/>
          <w:szCs w:val="20"/>
        </w:rPr>
      </w:pPr>
    </w:p>
    <w:p w:rsidR="00577B1C" w:rsidRPr="00D8078D" w:rsidRDefault="00577B1C" w:rsidP="00577B1C">
      <w:pPr>
        <w:pBdr>
          <w:top w:val="single" w:sz="4" w:space="1" w:color="auto"/>
        </w:pBdr>
        <w:ind w:left="5245"/>
        <w:jc w:val="center"/>
        <w:rPr>
          <w:color w:val="000000"/>
          <w:sz w:val="20"/>
          <w:szCs w:val="20"/>
        </w:rPr>
      </w:pPr>
      <w:r w:rsidRPr="00D8078D">
        <w:rPr>
          <w:color w:val="000000"/>
          <w:sz w:val="20"/>
          <w:szCs w:val="20"/>
        </w:rPr>
        <w:t xml:space="preserve">полное наименование организации – </w:t>
      </w:r>
    </w:p>
    <w:p w:rsidR="00577B1C" w:rsidRPr="00D8078D" w:rsidRDefault="00577B1C" w:rsidP="00577B1C">
      <w:pPr>
        <w:ind w:left="5245"/>
        <w:rPr>
          <w:color w:val="000000"/>
          <w:sz w:val="20"/>
          <w:szCs w:val="20"/>
        </w:rPr>
      </w:pPr>
    </w:p>
    <w:p w:rsidR="00577B1C" w:rsidRPr="00D8078D" w:rsidRDefault="00577B1C" w:rsidP="00577B1C">
      <w:pPr>
        <w:pBdr>
          <w:top w:val="single" w:sz="4" w:space="1" w:color="auto"/>
        </w:pBdr>
        <w:ind w:left="5245"/>
        <w:jc w:val="center"/>
        <w:rPr>
          <w:color w:val="000000"/>
          <w:sz w:val="20"/>
          <w:szCs w:val="20"/>
        </w:rPr>
      </w:pPr>
      <w:r w:rsidRPr="00D8078D">
        <w:rPr>
          <w:color w:val="000000"/>
          <w:sz w:val="20"/>
          <w:szCs w:val="20"/>
        </w:rPr>
        <w:t>для юридических лиц)</w:t>
      </w:r>
    </w:p>
    <w:p w:rsidR="00577B1C" w:rsidRPr="00D8078D" w:rsidRDefault="00577B1C" w:rsidP="00577B1C">
      <w:pPr>
        <w:ind w:left="5245"/>
        <w:rPr>
          <w:color w:val="000000"/>
        </w:rPr>
      </w:pPr>
      <w:r w:rsidRPr="00D8078D">
        <w:rPr>
          <w:color w:val="000000"/>
        </w:rPr>
        <w:t xml:space="preserve">Куда  </w:t>
      </w:r>
    </w:p>
    <w:p w:rsidR="00577B1C" w:rsidRPr="00D8078D" w:rsidRDefault="00577B1C" w:rsidP="00577B1C">
      <w:pPr>
        <w:pBdr>
          <w:top w:val="single" w:sz="4" w:space="1" w:color="auto"/>
        </w:pBdr>
        <w:ind w:left="5868"/>
        <w:jc w:val="center"/>
        <w:rPr>
          <w:color w:val="000000"/>
          <w:sz w:val="20"/>
          <w:szCs w:val="20"/>
        </w:rPr>
      </w:pPr>
      <w:r w:rsidRPr="00D8078D">
        <w:rPr>
          <w:color w:val="000000"/>
          <w:sz w:val="20"/>
          <w:szCs w:val="20"/>
        </w:rPr>
        <w:t>(почтовый индекс и адрес</w:t>
      </w:r>
    </w:p>
    <w:p w:rsidR="00577B1C" w:rsidRPr="00D8078D" w:rsidRDefault="00577B1C" w:rsidP="00577B1C">
      <w:pPr>
        <w:ind w:left="5245"/>
        <w:rPr>
          <w:color w:val="000000"/>
          <w:sz w:val="20"/>
          <w:szCs w:val="20"/>
        </w:rPr>
      </w:pPr>
    </w:p>
    <w:p w:rsidR="00577B1C" w:rsidRPr="00D8078D" w:rsidRDefault="00577B1C" w:rsidP="00577B1C">
      <w:pPr>
        <w:pBdr>
          <w:top w:val="single" w:sz="4" w:space="1" w:color="auto"/>
        </w:pBdr>
        <w:ind w:left="5245"/>
        <w:jc w:val="center"/>
        <w:rPr>
          <w:color w:val="000000"/>
          <w:sz w:val="20"/>
          <w:szCs w:val="20"/>
        </w:rPr>
      </w:pPr>
      <w:r w:rsidRPr="00D8078D">
        <w:rPr>
          <w:color w:val="000000"/>
          <w:sz w:val="20"/>
          <w:szCs w:val="20"/>
        </w:rPr>
        <w:t>заявителя согласно заявлению</w:t>
      </w:r>
    </w:p>
    <w:p w:rsidR="00577B1C" w:rsidRPr="00D8078D" w:rsidRDefault="00577B1C" w:rsidP="00577B1C">
      <w:pPr>
        <w:ind w:left="5245"/>
        <w:rPr>
          <w:color w:val="000000"/>
          <w:sz w:val="20"/>
          <w:szCs w:val="20"/>
        </w:rPr>
      </w:pPr>
    </w:p>
    <w:p w:rsidR="00577B1C" w:rsidRPr="00D8078D" w:rsidRDefault="00577B1C" w:rsidP="00577B1C">
      <w:pPr>
        <w:pBdr>
          <w:top w:val="single" w:sz="4" w:space="1" w:color="auto"/>
        </w:pBdr>
        <w:ind w:left="5245"/>
        <w:jc w:val="center"/>
        <w:rPr>
          <w:color w:val="000000"/>
          <w:sz w:val="20"/>
          <w:szCs w:val="20"/>
        </w:rPr>
      </w:pPr>
      <w:r w:rsidRPr="00D8078D">
        <w:rPr>
          <w:color w:val="000000"/>
          <w:sz w:val="20"/>
          <w:szCs w:val="20"/>
        </w:rPr>
        <w:t>о переводе)</w:t>
      </w:r>
    </w:p>
    <w:p w:rsidR="00577B1C" w:rsidRPr="00D8078D" w:rsidRDefault="00577B1C" w:rsidP="00577B1C">
      <w:pPr>
        <w:pBdr>
          <w:top w:val="single" w:sz="4" w:space="1" w:color="auto"/>
        </w:pBdr>
        <w:ind w:left="5245"/>
        <w:rPr>
          <w:color w:val="000000"/>
          <w:sz w:val="2"/>
          <w:szCs w:val="2"/>
        </w:rPr>
      </w:pPr>
    </w:p>
    <w:p w:rsidR="00577B1C" w:rsidRPr="00D8078D" w:rsidRDefault="00577B1C" w:rsidP="00577B1C">
      <w:pPr>
        <w:spacing w:before="240" w:after="240"/>
        <w:jc w:val="center"/>
        <w:rPr>
          <w:b/>
          <w:bCs/>
          <w:color w:val="000000"/>
          <w:sz w:val="26"/>
          <w:szCs w:val="26"/>
        </w:rPr>
      </w:pPr>
      <w:r w:rsidRPr="00D8078D">
        <w:rPr>
          <w:b/>
          <w:bCs/>
          <w:color w:val="000000"/>
          <w:sz w:val="26"/>
          <w:szCs w:val="26"/>
        </w:rPr>
        <w:t>УВЕДОМЛЕНИЕ</w:t>
      </w:r>
      <w:r w:rsidRPr="00D8078D">
        <w:rPr>
          <w:b/>
          <w:bCs/>
          <w:color w:val="000000"/>
          <w:sz w:val="26"/>
          <w:szCs w:val="26"/>
        </w:rPr>
        <w:br/>
        <w:t>о переводе (отказе в переводе) жилого (нежилого)</w:t>
      </w:r>
      <w:r w:rsidRPr="00D8078D">
        <w:rPr>
          <w:b/>
          <w:bCs/>
          <w:color w:val="000000"/>
          <w:sz w:val="26"/>
          <w:szCs w:val="26"/>
        </w:rPr>
        <w:br/>
        <w:t>помещения в нежилое (жилое) помещение</w:t>
      </w:r>
    </w:p>
    <w:p w:rsidR="00577B1C" w:rsidRPr="00D8078D" w:rsidRDefault="00577B1C" w:rsidP="00577B1C">
      <w:pPr>
        <w:rPr>
          <w:color w:val="000000"/>
        </w:rPr>
      </w:pPr>
    </w:p>
    <w:p w:rsidR="00577B1C" w:rsidRPr="00D8078D" w:rsidRDefault="00577B1C" w:rsidP="00577B1C">
      <w:pPr>
        <w:pBdr>
          <w:top w:val="single" w:sz="4" w:space="1" w:color="auto"/>
        </w:pBdr>
        <w:jc w:val="center"/>
        <w:rPr>
          <w:color w:val="000000"/>
        </w:rPr>
      </w:pPr>
      <w:r w:rsidRPr="00D8078D">
        <w:rPr>
          <w:color w:val="000000"/>
        </w:rPr>
        <w:t>(полное наименование органа местного самоуправления,</w:t>
      </w:r>
    </w:p>
    <w:p w:rsidR="00577B1C" w:rsidRPr="00D8078D" w:rsidRDefault="00577B1C" w:rsidP="00577B1C">
      <w:pPr>
        <w:tabs>
          <w:tab w:val="right" w:pos="10205"/>
        </w:tabs>
        <w:rPr>
          <w:color w:val="000000"/>
        </w:rPr>
      </w:pPr>
      <w:r w:rsidRPr="00D8078D">
        <w:rPr>
          <w:color w:val="000000"/>
        </w:rPr>
        <w:tab/>
        <w:t>,</w:t>
      </w:r>
    </w:p>
    <w:p w:rsidR="00577B1C" w:rsidRPr="00D8078D" w:rsidRDefault="00577B1C" w:rsidP="00577B1C">
      <w:pPr>
        <w:pBdr>
          <w:top w:val="single" w:sz="4" w:space="1" w:color="auto"/>
        </w:pBdr>
        <w:ind w:right="113"/>
        <w:jc w:val="center"/>
        <w:rPr>
          <w:color w:val="000000"/>
        </w:rPr>
      </w:pPr>
      <w:r w:rsidRPr="00D8078D">
        <w:rPr>
          <w:color w:val="000000"/>
        </w:rPr>
        <w:t>осуществляющего перевод помещения)</w:t>
      </w:r>
    </w:p>
    <w:p w:rsidR="00577B1C" w:rsidRPr="00D8078D" w:rsidRDefault="00577B1C" w:rsidP="00577B1C">
      <w:pPr>
        <w:tabs>
          <w:tab w:val="center" w:pos="7994"/>
          <w:tab w:val="right" w:pos="10205"/>
        </w:tabs>
        <w:jc w:val="both"/>
        <w:rPr>
          <w:color w:val="000000"/>
        </w:rPr>
      </w:pPr>
      <w:r w:rsidRPr="00D8078D">
        <w:rPr>
          <w:color w:val="000000"/>
        </w:rPr>
        <w:t>рассмотрев представленные в соответствии с частью 2 статьи 23 Жилищного кодекса Российской Федерации документы о переводе помещения общей площадью   ______кв. м,</w:t>
      </w:r>
    </w:p>
    <w:p w:rsidR="00577B1C" w:rsidRPr="00D8078D" w:rsidRDefault="00577B1C" w:rsidP="00577B1C">
      <w:pPr>
        <w:pBdr>
          <w:top w:val="single" w:sz="4" w:space="1" w:color="auto"/>
        </w:pBdr>
        <w:ind w:left="6663" w:right="707"/>
        <w:rPr>
          <w:color w:val="000000"/>
          <w:sz w:val="2"/>
          <w:szCs w:val="2"/>
        </w:rPr>
      </w:pPr>
    </w:p>
    <w:p w:rsidR="00577B1C" w:rsidRPr="00D8078D" w:rsidRDefault="00577B1C" w:rsidP="00577B1C">
      <w:pPr>
        <w:rPr>
          <w:color w:val="000000"/>
        </w:rPr>
      </w:pPr>
      <w:r w:rsidRPr="00D8078D">
        <w:rPr>
          <w:color w:val="000000"/>
        </w:rPr>
        <w:t>находящегося по адресу</w:t>
      </w:r>
    </w:p>
    <w:p w:rsidR="00577B1C" w:rsidRPr="00D8078D" w:rsidRDefault="00577B1C" w:rsidP="00577B1C">
      <w:pPr>
        <w:rPr>
          <w:color w:val="000000"/>
        </w:rPr>
      </w:pPr>
    </w:p>
    <w:p w:rsidR="00577B1C" w:rsidRPr="00D8078D" w:rsidRDefault="00577B1C" w:rsidP="00577B1C">
      <w:pPr>
        <w:pBdr>
          <w:top w:val="single" w:sz="4" w:space="1" w:color="auto"/>
        </w:pBdr>
        <w:jc w:val="center"/>
        <w:rPr>
          <w:color w:val="000000"/>
          <w:sz w:val="20"/>
          <w:szCs w:val="20"/>
        </w:rPr>
      </w:pPr>
      <w:r w:rsidRPr="00D8078D">
        <w:rPr>
          <w:color w:val="000000"/>
          <w:sz w:val="20"/>
          <w:szCs w:val="20"/>
        </w:rPr>
        <w:t>(наименование городского или сельского поселения)</w:t>
      </w:r>
    </w:p>
    <w:p w:rsidR="00577B1C" w:rsidRPr="00D8078D" w:rsidRDefault="00577B1C" w:rsidP="00577B1C">
      <w:pPr>
        <w:rPr>
          <w:color w:val="000000"/>
        </w:rPr>
      </w:pPr>
    </w:p>
    <w:p w:rsidR="00577B1C" w:rsidRPr="00D8078D" w:rsidRDefault="00577B1C" w:rsidP="00577B1C">
      <w:pPr>
        <w:pBdr>
          <w:top w:val="single" w:sz="4" w:space="1" w:color="auto"/>
        </w:pBdr>
        <w:jc w:val="center"/>
        <w:rPr>
          <w:color w:val="000000"/>
          <w:sz w:val="20"/>
          <w:szCs w:val="20"/>
        </w:rPr>
      </w:pPr>
      <w:r w:rsidRPr="00D8078D">
        <w:rPr>
          <w:color w:val="000000"/>
          <w:sz w:val="20"/>
          <w:szCs w:val="20"/>
        </w:rPr>
        <w:t>(наименование улицы, площади, проспекта, бульвара, проезда и т.п.)</w:t>
      </w:r>
    </w:p>
    <w:tbl>
      <w:tblPr>
        <w:tblW w:w="9928" w:type="dxa"/>
        <w:tblInd w:w="28" w:type="dxa"/>
        <w:tblLayout w:type="fixed"/>
        <w:tblCellMar>
          <w:left w:w="28" w:type="dxa"/>
          <w:right w:w="28" w:type="dxa"/>
        </w:tblCellMar>
        <w:tblLook w:val="0000"/>
      </w:tblPr>
      <w:tblGrid>
        <w:gridCol w:w="532"/>
        <w:gridCol w:w="624"/>
        <w:gridCol w:w="198"/>
        <w:gridCol w:w="3119"/>
        <w:gridCol w:w="567"/>
        <w:gridCol w:w="624"/>
        <w:gridCol w:w="198"/>
        <w:gridCol w:w="4066"/>
      </w:tblGrid>
      <w:tr w:rsidR="00577B1C" w:rsidRPr="00D8078D">
        <w:trPr>
          <w:cantSplit/>
        </w:trPr>
        <w:tc>
          <w:tcPr>
            <w:tcW w:w="532" w:type="dxa"/>
            <w:tcBorders>
              <w:top w:val="nil"/>
              <w:left w:val="nil"/>
              <w:bottom w:val="nil"/>
              <w:right w:val="nil"/>
            </w:tcBorders>
            <w:vAlign w:val="bottom"/>
          </w:tcPr>
          <w:p w:rsidR="00577B1C" w:rsidRPr="00D8078D" w:rsidRDefault="00577B1C" w:rsidP="00285535">
            <w:pPr>
              <w:rPr>
                <w:color w:val="000000"/>
              </w:rPr>
            </w:pPr>
            <w:r w:rsidRPr="00D8078D">
              <w:rPr>
                <w:color w:val="000000"/>
              </w:rPr>
              <w:t>дом</w:t>
            </w:r>
          </w:p>
        </w:tc>
        <w:tc>
          <w:tcPr>
            <w:tcW w:w="624" w:type="dxa"/>
            <w:tcBorders>
              <w:top w:val="nil"/>
              <w:left w:val="nil"/>
              <w:bottom w:val="single" w:sz="4" w:space="0" w:color="auto"/>
              <w:right w:val="nil"/>
            </w:tcBorders>
            <w:vAlign w:val="bottom"/>
          </w:tcPr>
          <w:p w:rsidR="00577B1C" w:rsidRPr="00D8078D" w:rsidRDefault="00577B1C" w:rsidP="00285535">
            <w:pPr>
              <w:jc w:val="center"/>
              <w:rPr>
                <w:color w:val="000000"/>
              </w:rPr>
            </w:pPr>
          </w:p>
        </w:tc>
        <w:tc>
          <w:tcPr>
            <w:tcW w:w="198" w:type="dxa"/>
            <w:tcBorders>
              <w:top w:val="nil"/>
              <w:left w:val="nil"/>
              <w:bottom w:val="nil"/>
              <w:right w:val="nil"/>
            </w:tcBorders>
            <w:vAlign w:val="bottom"/>
          </w:tcPr>
          <w:p w:rsidR="00577B1C" w:rsidRPr="00D8078D" w:rsidRDefault="00577B1C" w:rsidP="00285535">
            <w:pPr>
              <w:rPr>
                <w:color w:val="000000"/>
              </w:rPr>
            </w:pPr>
            <w:r w:rsidRPr="00D8078D">
              <w:rPr>
                <w:color w:val="000000"/>
              </w:rPr>
              <w:t>,</w:t>
            </w:r>
          </w:p>
        </w:tc>
        <w:tc>
          <w:tcPr>
            <w:tcW w:w="3119" w:type="dxa"/>
            <w:tcBorders>
              <w:top w:val="nil"/>
              <w:left w:val="nil"/>
              <w:bottom w:val="single" w:sz="4" w:space="0" w:color="auto"/>
              <w:right w:val="nil"/>
            </w:tcBorders>
            <w:vAlign w:val="bottom"/>
          </w:tcPr>
          <w:p w:rsidR="00577B1C" w:rsidRPr="00D8078D" w:rsidRDefault="00577B1C" w:rsidP="00285535">
            <w:pPr>
              <w:jc w:val="center"/>
              <w:rPr>
                <w:color w:val="000000"/>
              </w:rPr>
            </w:pPr>
            <w:r w:rsidRPr="00D8078D">
              <w:rPr>
                <w:color w:val="000000"/>
              </w:rPr>
              <w:t>корпус (владение, строение)</w:t>
            </w:r>
          </w:p>
        </w:tc>
        <w:tc>
          <w:tcPr>
            <w:tcW w:w="567" w:type="dxa"/>
            <w:tcBorders>
              <w:top w:val="nil"/>
              <w:left w:val="nil"/>
              <w:bottom w:val="nil"/>
              <w:right w:val="nil"/>
            </w:tcBorders>
            <w:vAlign w:val="bottom"/>
          </w:tcPr>
          <w:p w:rsidR="00577B1C" w:rsidRPr="00D8078D" w:rsidRDefault="00577B1C" w:rsidP="00285535">
            <w:pPr>
              <w:rPr>
                <w:color w:val="000000"/>
              </w:rPr>
            </w:pPr>
            <w:r w:rsidRPr="00D8078D">
              <w:rPr>
                <w:color w:val="000000"/>
              </w:rPr>
              <w:t>, кв.</w:t>
            </w:r>
          </w:p>
        </w:tc>
        <w:tc>
          <w:tcPr>
            <w:tcW w:w="624" w:type="dxa"/>
            <w:tcBorders>
              <w:top w:val="nil"/>
              <w:left w:val="nil"/>
              <w:bottom w:val="single" w:sz="4" w:space="0" w:color="auto"/>
              <w:right w:val="nil"/>
            </w:tcBorders>
            <w:vAlign w:val="bottom"/>
          </w:tcPr>
          <w:p w:rsidR="00577B1C" w:rsidRPr="00D8078D" w:rsidRDefault="00577B1C" w:rsidP="00285535">
            <w:pPr>
              <w:jc w:val="center"/>
              <w:rPr>
                <w:color w:val="000000"/>
              </w:rPr>
            </w:pPr>
          </w:p>
        </w:tc>
        <w:tc>
          <w:tcPr>
            <w:tcW w:w="198" w:type="dxa"/>
            <w:tcBorders>
              <w:top w:val="nil"/>
              <w:left w:val="nil"/>
              <w:bottom w:val="nil"/>
              <w:right w:val="nil"/>
            </w:tcBorders>
            <w:vAlign w:val="bottom"/>
          </w:tcPr>
          <w:p w:rsidR="00577B1C" w:rsidRPr="00D8078D" w:rsidRDefault="00577B1C" w:rsidP="00285535">
            <w:pPr>
              <w:rPr>
                <w:color w:val="000000"/>
              </w:rPr>
            </w:pPr>
            <w:r w:rsidRPr="00D8078D">
              <w:rPr>
                <w:color w:val="000000"/>
              </w:rPr>
              <w:t>,</w:t>
            </w:r>
          </w:p>
        </w:tc>
        <w:tc>
          <w:tcPr>
            <w:tcW w:w="4066" w:type="dxa"/>
            <w:tcBorders>
              <w:top w:val="nil"/>
              <w:left w:val="nil"/>
              <w:bottom w:val="single" w:sz="4" w:space="0" w:color="auto"/>
              <w:right w:val="nil"/>
            </w:tcBorders>
            <w:vAlign w:val="bottom"/>
          </w:tcPr>
          <w:p w:rsidR="00577B1C" w:rsidRPr="00D8078D" w:rsidRDefault="00577B1C" w:rsidP="00285535">
            <w:pPr>
              <w:jc w:val="right"/>
              <w:rPr>
                <w:color w:val="000000"/>
              </w:rPr>
            </w:pPr>
            <w:r w:rsidRPr="00D8078D">
              <w:rPr>
                <w:color w:val="000000"/>
              </w:rPr>
              <w:t>из жилого (нежилого) в нежилое (жилое)</w:t>
            </w:r>
          </w:p>
        </w:tc>
      </w:tr>
      <w:tr w:rsidR="00577B1C" w:rsidRPr="00D8078D">
        <w:trPr>
          <w:cantSplit/>
        </w:trPr>
        <w:tc>
          <w:tcPr>
            <w:tcW w:w="532" w:type="dxa"/>
            <w:tcBorders>
              <w:top w:val="nil"/>
              <w:left w:val="nil"/>
              <w:bottom w:val="nil"/>
              <w:right w:val="nil"/>
            </w:tcBorders>
          </w:tcPr>
          <w:p w:rsidR="00577B1C" w:rsidRPr="00D8078D" w:rsidRDefault="00577B1C" w:rsidP="00285535">
            <w:pPr>
              <w:rPr>
                <w:color w:val="000000"/>
                <w:sz w:val="20"/>
                <w:szCs w:val="20"/>
              </w:rPr>
            </w:pPr>
          </w:p>
        </w:tc>
        <w:tc>
          <w:tcPr>
            <w:tcW w:w="624" w:type="dxa"/>
            <w:tcBorders>
              <w:top w:val="nil"/>
              <w:left w:val="nil"/>
              <w:bottom w:val="nil"/>
              <w:right w:val="nil"/>
            </w:tcBorders>
          </w:tcPr>
          <w:p w:rsidR="00577B1C" w:rsidRPr="00D8078D" w:rsidRDefault="00577B1C" w:rsidP="00285535">
            <w:pPr>
              <w:jc w:val="center"/>
              <w:rPr>
                <w:color w:val="000000"/>
                <w:sz w:val="20"/>
                <w:szCs w:val="20"/>
              </w:rPr>
            </w:pPr>
          </w:p>
        </w:tc>
        <w:tc>
          <w:tcPr>
            <w:tcW w:w="198" w:type="dxa"/>
            <w:tcBorders>
              <w:top w:val="nil"/>
              <w:left w:val="nil"/>
              <w:bottom w:val="nil"/>
              <w:right w:val="nil"/>
            </w:tcBorders>
          </w:tcPr>
          <w:p w:rsidR="00577B1C" w:rsidRPr="00D8078D" w:rsidRDefault="00577B1C" w:rsidP="00285535">
            <w:pPr>
              <w:rPr>
                <w:color w:val="000000"/>
                <w:sz w:val="20"/>
                <w:szCs w:val="20"/>
              </w:rPr>
            </w:pPr>
          </w:p>
        </w:tc>
        <w:tc>
          <w:tcPr>
            <w:tcW w:w="3119" w:type="dxa"/>
            <w:tcBorders>
              <w:top w:val="nil"/>
              <w:left w:val="nil"/>
              <w:bottom w:val="nil"/>
              <w:right w:val="nil"/>
            </w:tcBorders>
          </w:tcPr>
          <w:p w:rsidR="00577B1C" w:rsidRPr="00D8078D" w:rsidRDefault="00577B1C" w:rsidP="00285535">
            <w:pPr>
              <w:jc w:val="center"/>
              <w:rPr>
                <w:color w:val="000000"/>
                <w:sz w:val="20"/>
                <w:szCs w:val="20"/>
              </w:rPr>
            </w:pPr>
            <w:r w:rsidRPr="00D8078D">
              <w:rPr>
                <w:color w:val="000000"/>
                <w:sz w:val="20"/>
                <w:szCs w:val="20"/>
              </w:rPr>
              <w:t>(ненужное зачеркнуть)</w:t>
            </w:r>
          </w:p>
        </w:tc>
        <w:tc>
          <w:tcPr>
            <w:tcW w:w="567" w:type="dxa"/>
            <w:tcBorders>
              <w:top w:val="nil"/>
              <w:left w:val="nil"/>
              <w:bottom w:val="nil"/>
              <w:right w:val="nil"/>
            </w:tcBorders>
          </w:tcPr>
          <w:p w:rsidR="00577B1C" w:rsidRPr="00D8078D" w:rsidRDefault="00577B1C" w:rsidP="00285535">
            <w:pPr>
              <w:rPr>
                <w:color w:val="000000"/>
                <w:sz w:val="20"/>
                <w:szCs w:val="20"/>
              </w:rPr>
            </w:pPr>
          </w:p>
        </w:tc>
        <w:tc>
          <w:tcPr>
            <w:tcW w:w="624" w:type="dxa"/>
            <w:tcBorders>
              <w:top w:val="nil"/>
              <w:left w:val="nil"/>
              <w:bottom w:val="nil"/>
              <w:right w:val="nil"/>
            </w:tcBorders>
          </w:tcPr>
          <w:p w:rsidR="00577B1C" w:rsidRPr="00D8078D" w:rsidRDefault="00577B1C" w:rsidP="00285535">
            <w:pPr>
              <w:jc w:val="center"/>
              <w:rPr>
                <w:color w:val="000000"/>
                <w:sz w:val="20"/>
                <w:szCs w:val="20"/>
              </w:rPr>
            </w:pPr>
          </w:p>
        </w:tc>
        <w:tc>
          <w:tcPr>
            <w:tcW w:w="198" w:type="dxa"/>
            <w:tcBorders>
              <w:top w:val="nil"/>
              <w:left w:val="nil"/>
              <w:bottom w:val="nil"/>
              <w:right w:val="nil"/>
            </w:tcBorders>
          </w:tcPr>
          <w:p w:rsidR="00577B1C" w:rsidRPr="00D8078D" w:rsidRDefault="00577B1C" w:rsidP="00285535">
            <w:pPr>
              <w:jc w:val="center"/>
              <w:rPr>
                <w:color w:val="000000"/>
                <w:sz w:val="20"/>
                <w:szCs w:val="20"/>
              </w:rPr>
            </w:pPr>
          </w:p>
        </w:tc>
        <w:tc>
          <w:tcPr>
            <w:tcW w:w="4066" w:type="dxa"/>
            <w:tcBorders>
              <w:top w:val="nil"/>
              <w:left w:val="nil"/>
              <w:bottom w:val="nil"/>
              <w:right w:val="nil"/>
            </w:tcBorders>
          </w:tcPr>
          <w:p w:rsidR="00577B1C" w:rsidRPr="00D8078D" w:rsidRDefault="00577B1C" w:rsidP="00285535">
            <w:pPr>
              <w:jc w:val="center"/>
              <w:rPr>
                <w:color w:val="000000"/>
                <w:sz w:val="20"/>
                <w:szCs w:val="20"/>
              </w:rPr>
            </w:pPr>
            <w:r w:rsidRPr="00D8078D">
              <w:rPr>
                <w:color w:val="000000"/>
                <w:sz w:val="20"/>
                <w:szCs w:val="20"/>
              </w:rPr>
              <w:t>(ненужное зачеркнуть)</w:t>
            </w:r>
          </w:p>
        </w:tc>
      </w:tr>
    </w:tbl>
    <w:p w:rsidR="00577B1C" w:rsidRPr="00D8078D" w:rsidRDefault="00577B1C" w:rsidP="00577B1C">
      <w:pPr>
        <w:rPr>
          <w:color w:val="000000"/>
        </w:rPr>
      </w:pPr>
      <w:r w:rsidRPr="00D8078D">
        <w:rPr>
          <w:color w:val="000000"/>
        </w:rPr>
        <w:t xml:space="preserve">в целях использования помещения в качестве  </w:t>
      </w:r>
    </w:p>
    <w:p w:rsidR="00577B1C" w:rsidRPr="00D8078D" w:rsidRDefault="00577B1C" w:rsidP="00577B1C">
      <w:pPr>
        <w:pBdr>
          <w:top w:val="single" w:sz="4" w:space="1" w:color="auto"/>
        </w:pBdr>
        <w:ind w:left="4763"/>
        <w:jc w:val="center"/>
        <w:rPr>
          <w:color w:val="000000"/>
          <w:sz w:val="20"/>
          <w:szCs w:val="20"/>
        </w:rPr>
      </w:pPr>
      <w:r w:rsidRPr="00D8078D">
        <w:rPr>
          <w:color w:val="000000"/>
          <w:sz w:val="20"/>
          <w:szCs w:val="20"/>
        </w:rPr>
        <w:t>(вид использования помещения в соответствии</w:t>
      </w:r>
    </w:p>
    <w:p w:rsidR="00577B1C" w:rsidRPr="00D8078D" w:rsidRDefault="00577B1C" w:rsidP="00577B1C">
      <w:pPr>
        <w:tabs>
          <w:tab w:val="right" w:pos="10205"/>
        </w:tabs>
        <w:rPr>
          <w:color w:val="000000"/>
        </w:rPr>
      </w:pPr>
      <w:r w:rsidRPr="00D8078D">
        <w:rPr>
          <w:color w:val="000000"/>
        </w:rPr>
        <w:tab/>
        <w:t>,</w:t>
      </w:r>
    </w:p>
    <w:p w:rsidR="00577B1C" w:rsidRPr="00D8078D" w:rsidRDefault="00577B1C" w:rsidP="00577B1C">
      <w:pPr>
        <w:pBdr>
          <w:top w:val="single" w:sz="4" w:space="1" w:color="auto"/>
        </w:pBdr>
        <w:spacing w:after="240"/>
        <w:ind w:right="113"/>
        <w:jc w:val="center"/>
        <w:rPr>
          <w:color w:val="000000"/>
          <w:sz w:val="20"/>
          <w:szCs w:val="20"/>
        </w:rPr>
      </w:pPr>
      <w:r w:rsidRPr="00D8078D">
        <w:rPr>
          <w:color w:val="000000"/>
          <w:sz w:val="20"/>
          <w:szCs w:val="20"/>
        </w:rPr>
        <w:t>с заявлением о переводе)</w:t>
      </w:r>
    </w:p>
    <w:tbl>
      <w:tblPr>
        <w:tblW w:w="10022" w:type="dxa"/>
        <w:tblInd w:w="28" w:type="dxa"/>
        <w:tblLayout w:type="fixed"/>
        <w:tblCellMar>
          <w:left w:w="28" w:type="dxa"/>
          <w:right w:w="28" w:type="dxa"/>
        </w:tblCellMar>
        <w:tblLook w:val="0000"/>
      </w:tblPr>
      <w:tblGrid>
        <w:gridCol w:w="1063"/>
        <w:gridCol w:w="8959"/>
      </w:tblGrid>
      <w:tr w:rsidR="00577B1C" w:rsidRPr="00D8078D">
        <w:trPr>
          <w:cantSplit/>
        </w:trPr>
        <w:tc>
          <w:tcPr>
            <w:tcW w:w="1063" w:type="dxa"/>
            <w:tcBorders>
              <w:top w:val="nil"/>
              <w:left w:val="nil"/>
              <w:bottom w:val="nil"/>
              <w:right w:val="nil"/>
            </w:tcBorders>
            <w:vAlign w:val="bottom"/>
          </w:tcPr>
          <w:p w:rsidR="00577B1C" w:rsidRPr="00D8078D" w:rsidRDefault="00577B1C" w:rsidP="00285535">
            <w:pPr>
              <w:rPr>
                <w:color w:val="000000"/>
              </w:rPr>
            </w:pPr>
            <w:r w:rsidRPr="00D8078D">
              <w:rPr>
                <w:color w:val="000000"/>
              </w:rPr>
              <w:t>РЕШИЛ (</w:t>
            </w:r>
          </w:p>
        </w:tc>
        <w:tc>
          <w:tcPr>
            <w:tcW w:w="8959" w:type="dxa"/>
            <w:tcBorders>
              <w:top w:val="nil"/>
              <w:left w:val="nil"/>
              <w:bottom w:val="single" w:sz="4" w:space="0" w:color="auto"/>
              <w:right w:val="nil"/>
            </w:tcBorders>
            <w:vAlign w:val="bottom"/>
          </w:tcPr>
          <w:p w:rsidR="00577B1C" w:rsidRPr="00D8078D" w:rsidRDefault="00577B1C" w:rsidP="00285535">
            <w:pPr>
              <w:jc w:val="center"/>
              <w:rPr>
                <w:color w:val="000000"/>
              </w:rPr>
            </w:pPr>
          </w:p>
        </w:tc>
      </w:tr>
      <w:tr w:rsidR="00577B1C" w:rsidRPr="00D8078D">
        <w:trPr>
          <w:cantSplit/>
        </w:trPr>
        <w:tc>
          <w:tcPr>
            <w:tcW w:w="1063" w:type="dxa"/>
            <w:tcBorders>
              <w:top w:val="nil"/>
              <w:left w:val="nil"/>
              <w:bottom w:val="nil"/>
              <w:right w:val="nil"/>
            </w:tcBorders>
          </w:tcPr>
          <w:p w:rsidR="00577B1C" w:rsidRPr="00D8078D" w:rsidRDefault="00577B1C" w:rsidP="00285535">
            <w:pPr>
              <w:jc w:val="center"/>
              <w:rPr>
                <w:color w:val="000000"/>
                <w:sz w:val="20"/>
                <w:szCs w:val="20"/>
              </w:rPr>
            </w:pPr>
          </w:p>
        </w:tc>
        <w:tc>
          <w:tcPr>
            <w:tcW w:w="8959" w:type="dxa"/>
            <w:tcBorders>
              <w:top w:val="nil"/>
              <w:left w:val="nil"/>
              <w:bottom w:val="nil"/>
              <w:right w:val="nil"/>
            </w:tcBorders>
          </w:tcPr>
          <w:p w:rsidR="00577B1C" w:rsidRPr="00D8078D" w:rsidRDefault="00577B1C" w:rsidP="00285535">
            <w:pPr>
              <w:jc w:val="center"/>
              <w:rPr>
                <w:color w:val="000000"/>
                <w:sz w:val="20"/>
                <w:szCs w:val="20"/>
              </w:rPr>
            </w:pPr>
            <w:r w:rsidRPr="00D8078D">
              <w:rPr>
                <w:color w:val="000000"/>
                <w:sz w:val="20"/>
                <w:szCs w:val="20"/>
              </w:rPr>
              <w:t>(наименование акта, дата его принятия и номер)</w:t>
            </w:r>
          </w:p>
        </w:tc>
      </w:tr>
    </w:tbl>
    <w:p w:rsidR="00577B1C" w:rsidRPr="00D8078D" w:rsidRDefault="00577B1C" w:rsidP="00577B1C">
      <w:pPr>
        <w:ind w:firstLine="567"/>
        <w:rPr>
          <w:color w:val="000000"/>
        </w:rPr>
      </w:pPr>
      <w:r w:rsidRPr="00D8078D">
        <w:rPr>
          <w:color w:val="000000"/>
        </w:rPr>
        <w:t>1. Помещение на основании приложенных к заявлению документов:</w:t>
      </w:r>
    </w:p>
    <w:tbl>
      <w:tblPr>
        <w:tblW w:w="9748" w:type="dxa"/>
        <w:tblInd w:w="28" w:type="dxa"/>
        <w:tblLayout w:type="fixed"/>
        <w:tblCellMar>
          <w:left w:w="28" w:type="dxa"/>
          <w:right w:w="28" w:type="dxa"/>
        </w:tblCellMar>
        <w:tblLook w:val="0000"/>
      </w:tblPr>
      <w:tblGrid>
        <w:gridCol w:w="2296"/>
        <w:gridCol w:w="4026"/>
        <w:gridCol w:w="3426"/>
      </w:tblGrid>
      <w:tr w:rsidR="00577B1C" w:rsidRPr="00D8078D">
        <w:tc>
          <w:tcPr>
            <w:tcW w:w="2296" w:type="dxa"/>
            <w:tcBorders>
              <w:top w:val="nil"/>
              <w:left w:val="nil"/>
              <w:bottom w:val="nil"/>
              <w:right w:val="nil"/>
            </w:tcBorders>
            <w:vAlign w:val="bottom"/>
          </w:tcPr>
          <w:p w:rsidR="00577B1C" w:rsidRPr="00D8078D" w:rsidRDefault="00577B1C" w:rsidP="00285535">
            <w:pPr>
              <w:ind w:left="567"/>
              <w:rPr>
                <w:color w:val="000000"/>
              </w:rPr>
            </w:pPr>
            <w:r w:rsidRPr="00D8078D">
              <w:rPr>
                <w:color w:val="000000"/>
              </w:rPr>
              <w:t>а) перевести из</w:t>
            </w:r>
          </w:p>
        </w:tc>
        <w:tc>
          <w:tcPr>
            <w:tcW w:w="4026" w:type="dxa"/>
            <w:tcBorders>
              <w:top w:val="nil"/>
              <w:left w:val="nil"/>
              <w:bottom w:val="single" w:sz="4" w:space="0" w:color="auto"/>
              <w:right w:val="nil"/>
            </w:tcBorders>
            <w:vAlign w:val="bottom"/>
          </w:tcPr>
          <w:p w:rsidR="00577B1C" w:rsidRPr="00D8078D" w:rsidRDefault="00577B1C" w:rsidP="00285535">
            <w:pPr>
              <w:jc w:val="center"/>
              <w:rPr>
                <w:color w:val="000000"/>
              </w:rPr>
            </w:pPr>
            <w:r w:rsidRPr="00D8078D">
              <w:rPr>
                <w:color w:val="000000"/>
              </w:rPr>
              <w:t>жилого (нежилого) в нежилое (жилое)</w:t>
            </w:r>
          </w:p>
        </w:tc>
        <w:tc>
          <w:tcPr>
            <w:tcW w:w="3426" w:type="dxa"/>
            <w:tcBorders>
              <w:top w:val="nil"/>
              <w:left w:val="nil"/>
              <w:bottom w:val="nil"/>
              <w:right w:val="nil"/>
            </w:tcBorders>
            <w:vAlign w:val="bottom"/>
          </w:tcPr>
          <w:p w:rsidR="00577B1C" w:rsidRPr="00D8078D" w:rsidRDefault="00577B1C" w:rsidP="00285535">
            <w:pPr>
              <w:rPr>
                <w:color w:val="000000"/>
              </w:rPr>
            </w:pPr>
            <w:r w:rsidRPr="00D8078D">
              <w:rPr>
                <w:color w:val="000000"/>
              </w:rPr>
              <w:t xml:space="preserve"> без предварительных условий;</w:t>
            </w:r>
          </w:p>
        </w:tc>
      </w:tr>
      <w:tr w:rsidR="00577B1C" w:rsidRPr="00D8078D">
        <w:tc>
          <w:tcPr>
            <w:tcW w:w="2296" w:type="dxa"/>
            <w:tcBorders>
              <w:top w:val="nil"/>
              <w:left w:val="nil"/>
              <w:bottom w:val="nil"/>
              <w:right w:val="nil"/>
            </w:tcBorders>
            <w:vAlign w:val="bottom"/>
          </w:tcPr>
          <w:p w:rsidR="00577B1C" w:rsidRPr="00D8078D" w:rsidRDefault="00577B1C" w:rsidP="00285535">
            <w:pPr>
              <w:ind w:left="567"/>
              <w:rPr>
                <w:color w:val="000000"/>
                <w:sz w:val="20"/>
                <w:szCs w:val="20"/>
              </w:rPr>
            </w:pPr>
          </w:p>
        </w:tc>
        <w:tc>
          <w:tcPr>
            <w:tcW w:w="4026" w:type="dxa"/>
            <w:tcBorders>
              <w:top w:val="nil"/>
              <w:left w:val="nil"/>
              <w:bottom w:val="nil"/>
              <w:right w:val="nil"/>
            </w:tcBorders>
            <w:vAlign w:val="bottom"/>
          </w:tcPr>
          <w:p w:rsidR="00577B1C" w:rsidRPr="00D8078D" w:rsidRDefault="00577B1C" w:rsidP="00285535">
            <w:pPr>
              <w:jc w:val="center"/>
              <w:rPr>
                <w:color w:val="000000"/>
                <w:sz w:val="20"/>
                <w:szCs w:val="20"/>
              </w:rPr>
            </w:pPr>
            <w:r w:rsidRPr="00D8078D">
              <w:rPr>
                <w:color w:val="000000"/>
                <w:sz w:val="20"/>
                <w:szCs w:val="20"/>
              </w:rPr>
              <w:t>(ненужное зачеркнуть)</w:t>
            </w:r>
          </w:p>
        </w:tc>
        <w:tc>
          <w:tcPr>
            <w:tcW w:w="3426" w:type="dxa"/>
            <w:tcBorders>
              <w:top w:val="nil"/>
              <w:left w:val="nil"/>
              <w:bottom w:val="nil"/>
              <w:right w:val="nil"/>
            </w:tcBorders>
            <w:vAlign w:val="bottom"/>
          </w:tcPr>
          <w:p w:rsidR="00577B1C" w:rsidRPr="00D8078D" w:rsidRDefault="00577B1C" w:rsidP="00285535">
            <w:pPr>
              <w:rPr>
                <w:color w:val="000000"/>
                <w:sz w:val="20"/>
                <w:szCs w:val="20"/>
              </w:rPr>
            </w:pPr>
          </w:p>
        </w:tc>
      </w:tr>
    </w:tbl>
    <w:p w:rsidR="00577B1C" w:rsidRPr="00D8078D" w:rsidRDefault="00577B1C" w:rsidP="00577B1C">
      <w:pPr>
        <w:pageBreakBefore/>
        <w:ind w:firstLine="567"/>
        <w:jc w:val="both"/>
        <w:rPr>
          <w:color w:val="000000"/>
        </w:rPr>
      </w:pPr>
      <w:r w:rsidRPr="00D8078D">
        <w:rPr>
          <w:color w:val="000000"/>
        </w:rPr>
        <w:lastRenderedPageBreak/>
        <w:t>б) перевести из жилого (нежилого) в нежилое (жилое) при условии проведения в установленном порядке следующих видов работ:</w:t>
      </w:r>
    </w:p>
    <w:p w:rsidR="00577B1C" w:rsidRPr="00D8078D" w:rsidRDefault="00577B1C" w:rsidP="00577B1C">
      <w:pPr>
        <w:rPr>
          <w:color w:val="000000"/>
        </w:rPr>
      </w:pPr>
    </w:p>
    <w:p w:rsidR="00577B1C" w:rsidRPr="00D8078D" w:rsidRDefault="00577B1C" w:rsidP="00577B1C">
      <w:pPr>
        <w:pBdr>
          <w:top w:val="single" w:sz="4" w:space="1" w:color="auto"/>
        </w:pBdr>
        <w:jc w:val="center"/>
        <w:rPr>
          <w:color w:val="000000"/>
        </w:rPr>
      </w:pPr>
      <w:r w:rsidRPr="00D8078D">
        <w:rPr>
          <w:color w:val="000000"/>
        </w:rPr>
        <w:t>(перечень работ по переустройству</w:t>
      </w:r>
    </w:p>
    <w:p w:rsidR="00577B1C" w:rsidRPr="00D8078D" w:rsidRDefault="00577B1C" w:rsidP="00577B1C">
      <w:pPr>
        <w:rPr>
          <w:color w:val="000000"/>
        </w:rPr>
      </w:pPr>
    </w:p>
    <w:p w:rsidR="00577B1C" w:rsidRPr="00D8078D" w:rsidRDefault="00577B1C" w:rsidP="00577B1C">
      <w:pPr>
        <w:pBdr>
          <w:top w:val="single" w:sz="4" w:space="1" w:color="auto"/>
        </w:pBdr>
        <w:jc w:val="center"/>
        <w:rPr>
          <w:color w:val="000000"/>
        </w:rPr>
      </w:pPr>
      <w:r w:rsidRPr="00D8078D">
        <w:rPr>
          <w:color w:val="000000"/>
        </w:rPr>
        <w:t>(перепланировке) помещения</w:t>
      </w:r>
    </w:p>
    <w:p w:rsidR="00577B1C" w:rsidRPr="00D8078D" w:rsidRDefault="00577B1C" w:rsidP="00577B1C">
      <w:pPr>
        <w:rPr>
          <w:color w:val="000000"/>
        </w:rPr>
      </w:pPr>
    </w:p>
    <w:p w:rsidR="00577B1C" w:rsidRPr="00D8078D" w:rsidRDefault="00577B1C" w:rsidP="00577B1C">
      <w:pPr>
        <w:pBdr>
          <w:top w:val="single" w:sz="4" w:space="1" w:color="auto"/>
        </w:pBdr>
        <w:jc w:val="center"/>
        <w:rPr>
          <w:color w:val="000000"/>
        </w:rPr>
      </w:pPr>
      <w:r w:rsidRPr="00D8078D">
        <w:rPr>
          <w:color w:val="000000"/>
        </w:rPr>
        <w:t>или иных необходимых работ по ремонту, реконструкции, реставрации помещения)</w:t>
      </w:r>
    </w:p>
    <w:p w:rsidR="00577B1C" w:rsidRPr="00D8078D" w:rsidRDefault="00577B1C" w:rsidP="00577B1C">
      <w:pPr>
        <w:tabs>
          <w:tab w:val="right" w:pos="10205"/>
        </w:tabs>
        <w:rPr>
          <w:color w:val="000000"/>
        </w:rPr>
      </w:pPr>
      <w:r w:rsidRPr="00D8078D">
        <w:rPr>
          <w:color w:val="000000"/>
        </w:rPr>
        <w:tab/>
        <w:t>.</w:t>
      </w:r>
    </w:p>
    <w:p w:rsidR="00577B1C" w:rsidRPr="00D8078D" w:rsidRDefault="00577B1C" w:rsidP="00577B1C">
      <w:pPr>
        <w:pBdr>
          <w:top w:val="single" w:sz="4" w:space="1" w:color="auto"/>
        </w:pBdr>
        <w:spacing w:after="240"/>
        <w:ind w:right="113"/>
        <w:rPr>
          <w:color w:val="000000"/>
          <w:sz w:val="2"/>
          <w:szCs w:val="2"/>
        </w:rPr>
      </w:pPr>
    </w:p>
    <w:p w:rsidR="00577B1C" w:rsidRPr="00D8078D" w:rsidRDefault="00577B1C" w:rsidP="00577B1C">
      <w:pPr>
        <w:ind w:firstLine="567"/>
        <w:jc w:val="both"/>
        <w:rPr>
          <w:color w:val="000000"/>
        </w:rPr>
      </w:pPr>
      <w:r w:rsidRPr="00D8078D">
        <w:rPr>
          <w:color w:val="000000"/>
        </w:rPr>
        <w:t>2. Отказать в переводе указанного помещения из жилого (нежилого) в нежилое (жилое)</w:t>
      </w:r>
      <w:r w:rsidRPr="00D8078D">
        <w:rPr>
          <w:color w:val="000000"/>
        </w:rPr>
        <w:br/>
        <w:t xml:space="preserve">в связи с  </w:t>
      </w:r>
    </w:p>
    <w:p w:rsidR="00577B1C" w:rsidRPr="00D8078D" w:rsidRDefault="00577B1C" w:rsidP="00577B1C">
      <w:pPr>
        <w:pBdr>
          <w:top w:val="single" w:sz="4" w:space="1" w:color="auto"/>
        </w:pBdr>
        <w:ind w:left="993"/>
        <w:jc w:val="center"/>
        <w:rPr>
          <w:color w:val="000000"/>
        </w:rPr>
      </w:pPr>
      <w:r w:rsidRPr="00D8078D">
        <w:rPr>
          <w:color w:val="000000"/>
        </w:rPr>
        <w:t>(основание(я), установленное частью 1 статьи 24 Жилищного кодекса Российской Федерации)</w:t>
      </w:r>
    </w:p>
    <w:p w:rsidR="00577B1C" w:rsidRPr="00D8078D" w:rsidRDefault="00577B1C" w:rsidP="00577B1C">
      <w:pPr>
        <w:rPr>
          <w:color w:val="000000"/>
        </w:rPr>
      </w:pPr>
    </w:p>
    <w:p w:rsidR="00577B1C" w:rsidRPr="00D8078D" w:rsidRDefault="00577B1C" w:rsidP="00577B1C">
      <w:pPr>
        <w:pBdr>
          <w:top w:val="single" w:sz="4" w:space="1" w:color="auto"/>
        </w:pBdr>
        <w:rPr>
          <w:color w:val="000000"/>
          <w:sz w:val="2"/>
          <w:szCs w:val="2"/>
        </w:rPr>
      </w:pPr>
    </w:p>
    <w:p w:rsidR="00577B1C" w:rsidRPr="00D8078D" w:rsidRDefault="00577B1C" w:rsidP="00577B1C">
      <w:pPr>
        <w:rPr>
          <w:color w:val="000000"/>
        </w:rPr>
      </w:pPr>
    </w:p>
    <w:p w:rsidR="00577B1C" w:rsidRPr="00D8078D" w:rsidRDefault="00577B1C" w:rsidP="00577B1C">
      <w:pPr>
        <w:pBdr>
          <w:top w:val="single" w:sz="4" w:space="1" w:color="auto"/>
        </w:pBdr>
        <w:spacing w:after="480"/>
        <w:rPr>
          <w:color w:val="000000"/>
          <w:sz w:val="2"/>
          <w:szCs w:val="2"/>
        </w:rPr>
      </w:pPr>
    </w:p>
    <w:tbl>
      <w:tblPr>
        <w:tblW w:w="0" w:type="auto"/>
        <w:tblInd w:w="28" w:type="dxa"/>
        <w:tblLayout w:type="fixed"/>
        <w:tblCellMar>
          <w:left w:w="28" w:type="dxa"/>
          <w:right w:w="28" w:type="dxa"/>
        </w:tblCellMar>
        <w:tblLook w:val="0000"/>
      </w:tblPr>
      <w:tblGrid>
        <w:gridCol w:w="4139"/>
        <w:gridCol w:w="284"/>
        <w:gridCol w:w="1984"/>
        <w:gridCol w:w="284"/>
        <w:gridCol w:w="3543"/>
      </w:tblGrid>
      <w:tr w:rsidR="00577B1C" w:rsidRPr="00D8078D">
        <w:tc>
          <w:tcPr>
            <w:tcW w:w="4139" w:type="dxa"/>
            <w:tcBorders>
              <w:top w:val="nil"/>
              <w:left w:val="nil"/>
              <w:bottom w:val="single" w:sz="4" w:space="0" w:color="auto"/>
              <w:right w:val="nil"/>
            </w:tcBorders>
            <w:vAlign w:val="bottom"/>
          </w:tcPr>
          <w:p w:rsidR="00577B1C" w:rsidRPr="00D8078D" w:rsidRDefault="00577B1C" w:rsidP="00285535">
            <w:pPr>
              <w:jc w:val="center"/>
              <w:rPr>
                <w:color w:val="000000"/>
              </w:rPr>
            </w:pPr>
          </w:p>
        </w:tc>
        <w:tc>
          <w:tcPr>
            <w:tcW w:w="284" w:type="dxa"/>
            <w:tcBorders>
              <w:top w:val="nil"/>
              <w:left w:val="nil"/>
              <w:bottom w:val="nil"/>
              <w:right w:val="nil"/>
            </w:tcBorders>
            <w:vAlign w:val="bottom"/>
          </w:tcPr>
          <w:p w:rsidR="00577B1C" w:rsidRPr="00D8078D" w:rsidRDefault="00577B1C" w:rsidP="00285535">
            <w:pPr>
              <w:jc w:val="center"/>
              <w:rPr>
                <w:color w:val="000000"/>
              </w:rPr>
            </w:pPr>
          </w:p>
        </w:tc>
        <w:tc>
          <w:tcPr>
            <w:tcW w:w="1984" w:type="dxa"/>
            <w:tcBorders>
              <w:top w:val="nil"/>
              <w:left w:val="nil"/>
              <w:bottom w:val="single" w:sz="4" w:space="0" w:color="auto"/>
              <w:right w:val="nil"/>
            </w:tcBorders>
            <w:vAlign w:val="bottom"/>
          </w:tcPr>
          <w:p w:rsidR="00577B1C" w:rsidRPr="00D8078D" w:rsidRDefault="00577B1C" w:rsidP="00285535">
            <w:pPr>
              <w:jc w:val="center"/>
              <w:rPr>
                <w:color w:val="000000"/>
              </w:rPr>
            </w:pPr>
          </w:p>
        </w:tc>
        <w:tc>
          <w:tcPr>
            <w:tcW w:w="284" w:type="dxa"/>
            <w:tcBorders>
              <w:top w:val="nil"/>
              <w:left w:val="nil"/>
              <w:bottom w:val="nil"/>
              <w:right w:val="nil"/>
            </w:tcBorders>
            <w:vAlign w:val="bottom"/>
          </w:tcPr>
          <w:p w:rsidR="00577B1C" w:rsidRPr="00D8078D" w:rsidRDefault="00577B1C" w:rsidP="00285535">
            <w:pPr>
              <w:jc w:val="center"/>
              <w:rPr>
                <w:color w:val="000000"/>
              </w:rPr>
            </w:pPr>
          </w:p>
        </w:tc>
        <w:tc>
          <w:tcPr>
            <w:tcW w:w="3543" w:type="dxa"/>
            <w:tcBorders>
              <w:top w:val="nil"/>
              <w:left w:val="nil"/>
              <w:bottom w:val="single" w:sz="4" w:space="0" w:color="auto"/>
              <w:right w:val="nil"/>
            </w:tcBorders>
            <w:vAlign w:val="bottom"/>
          </w:tcPr>
          <w:p w:rsidR="00577B1C" w:rsidRPr="00D8078D" w:rsidRDefault="00577B1C" w:rsidP="00285535">
            <w:pPr>
              <w:jc w:val="center"/>
              <w:rPr>
                <w:color w:val="000000"/>
              </w:rPr>
            </w:pPr>
          </w:p>
        </w:tc>
      </w:tr>
      <w:tr w:rsidR="00577B1C" w:rsidRPr="00D8078D">
        <w:tc>
          <w:tcPr>
            <w:tcW w:w="4139" w:type="dxa"/>
            <w:tcBorders>
              <w:top w:val="nil"/>
              <w:left w:val="nil"/>
              <w:bottom w:val="nil"/>
              <w:right w:val="nil"/>
            </w:tcBorders>
          </w:tcPr>
          <w:p w:rsidR="00577B1C" w:rsidRPr="00D8078D" w:rsidRDefault="00577B1C" w:rsidP="00285535">
            <w:pPr>
              <w:jc w:val="center"/>
              <w:rPr>
                <w:color w:val="000000"/>
              </w:rPr>
            </w:pPr>
            <w:r w:rsidRPr="00D8078D">
              <w:rPr>
                <w:color w:val="000000"/>
              </w:rPr>
              <w:t>(должность лица,</w:t>
            </w:r>
            <w:r w:rsidRPr="00D8078D">
              <w:rPr>
                <w:color w:val="000000"/>
                <w:lang w:val="en-US"/>
              </w:rPr>
              <w:t xml:space="preserve"> </w:t>
            </w:r>
            <w:r w:rsidRPr="00D8078D">
              <w:rPr>
                <w:color w:val="000000"/>
              </w:rPr>
              <w:t>подписавшего уведомление)</w:t>
            </w:r>
          </w:p>
        </w:tc>
        <w:tc>
          <w:tcPr>
            <w:tcW w:w="284" w:type="dxa"/>
            <w:tcBorders>
              <w:top w:val="nil"/>
              <w:left w:val="nil"/>
              <w:bottom w:val="nil"/>
              <w:right w:val="nil"/>
            </w:tcBorders>
          </w:tcPr>
          <w:p w:rsidR="00577B1C" w:rsidRPr="00D8078D" w:rsidRDefault="00577B1C" w:rsidP="00285535">
            <w:pPr>
              <w:jc w:val="center"/>
              <w:rPr>
                <w:color w:val="000000"/>
              </w:rPr>
            </w:pPr>
          </w:p>
        </w:tc>
        <w:tc>
          <w:tcPr>
            <w:tcW w:w="1984" w:type="dxa"/>
            <w:tcBorders>
              <w:top w:val="nil"/>
              <w:left w:val="nil"/>
              <w:bottom w:val="nil"/>
              <w:right w:val="nil"/>
            </w:tcBorders>
          </w:tcPr>
          <w:p w:rsidR="00577B1C" w:rsidRPr="00D8078D" w:rsidRDefault="00577B1C" w:rsidP="00285535">
            <w:pPr>
              <w:jc w:val="center"/>
              <w:rPr>
                <w:color w:val="000000"/>
              </w:rPr>
            </w:pPr>
            <w:r w:rsidRPr="00D8078D">
              <w:rPr>
                <w:color w:val="000000"/>
              </w:rPr>
              <w:t>(подпись)</w:t>
            </w:r>
          </w:p>
        </w:tc>
        <w:tc>
          <w:tcPr>
            <w:tcW w:w="284" w:type="dxa"/>
            <w:tcBorders>
              <w:top w:val="nil"/>
              <w:left w:val="nil"/>
              <w:bottom w:val="nil"/>
              <w:right w:val="nil"/>
            </w:tcBorders>
          </w:tcPr>
          <w:p w:rsidR="00577B1C" w:rsidRPr="00D8078D" w:rsidRDefault="00577B1C" w:rsidP="00285535">
            <w:pPr>
              <w:jc w:val="center"/>
              <w:rPr>
                <w:color w:val="000000"/>
              </w:rPr>
            </w:pPr>
          </w:p>
        </w:tc>
        <w:tc>
          <w:tcPr>
            <w:tcW w:w="3543" w:type="dxa"/>
            <w:tcBorders>
              <w:top w:val="nil"/>
              <w:left w:val="nil"/>
              <w:bottom w:val="nil"/>
              <w:right w:val="nil"/>
            </w:tcBorders>
          </w:tcPr>
          <w:p w:rsidR="00577B1C" w:rsidRPr="00D8078D" w:rsidRDefault="00577B1C" w:rsidP="00285535">
            <w:pPr>
              <w:jc w:val="center"/>
              <w:rPr>
                <w:color w:val="000000"/>
              </w:rPr>
            </w:pPr>
            <w:r w:rsidRPr="00D8078D">
              <w:rPr>
                <w:color w:val="000000"/>
              </w:rPr>
              <w:t>(расшифровка подписи)</w:t>
            </w:r>
          </w:p>
        </w:tc>
      </w:tr>
    </w:tbl>
    <w:p w:rsidR="00577B1C" w:rsidRPr="00D8078D" w:rsidRDefault="00577B1C" w:rsidP="00577B1C">
      <w:pPr>
        <w:rPr>
          <w:color w:val="000000"/>
        </w:rPr>
      </w:pPr>
    </w:p>
    <w:tbl>
      <w:tblPr>
        <w:tblW w:w="0" w:type="auto"/>
        <w:tblInd w:w="28" w:type="dxa"/>
        <w:tblLayout w:type="fixed"/>
        <w:tblCellMar>
          <w:left w:w="28" w:type="dxa"/>
          <w:right w:w="28" w:type="dxa"/>
        </w:tblCellMar>
        <w:tblLook w:val="0000"/>
      </w:tblPr>
      <w:tblGrid>
        <w:gridCol w:w="170"/>
        <w:gridCol w:w="425"/>
        <w:gridCol w:w="284"/>
        <w:gridCol w:w="1984"/>
        <w:gridCol w:w="510"/>
        <w:gridCol w:w="227"/>
        <w:gridCol w:w="6634"/>
      </w:tblGrid>
      <w:tr w:rsidR="00577B1C" w:rsidRPr="00D8078D">
        <w:tc>
          <w:tcPr>
            <w:tcW w:w="170" w:type="dxa"/>
            <w:tcBorders>
              <w:top w:val="nil"/>
              <w:left w:val="nil"/>
              <w:bottom w:val="nil"/>
              <w:right w:val="nil"/>
            </w:tcBorders>
            <w:vAlign w:val="bottom"/>
          </w:tcPr>
          <w:p w:rsidR="00577B1C" w:rsidRPr="00D8078D" w:rsidRDefault="00577B1C" w:rsidP="00285535">
            <w:pPr>
              <w:rPr>
                <w:color w:val="000000"/>
              </w:rPr>
            </w:pPr>
            <w:r w:rsidRPr="00D8078D">
              <w:rPr>
                <w:color w:val="000000"/>
              </w:rPr>
              <w:t>“</w:t>
            </w:r>
          </w:p>
        </w:tc>
        <w:tc>
          <w:tcPr>
            <w:tcW w:w="425" w:type="dxa"/>
            <w:tcBorders>
              <w:top w:val="nil"/>
              <w:left w:val="nil"/>
              <w:bottom w:val="single" w:sz="4" w:space="0" w:color="auto"/>
              <w:right w:val="nil"/>
            </w:tcBorders>
            <w:vAlign w:val="bottom"/>
          </w:tcPr>
          <w:p w:rsidR="00577B1C" w:rsidRPr="00D8078D" w:rsidRDefault="00577B1C" w:rsidP="00285535">
            <w:pPr>
              <w:jc w:val="center"/>
              <w:rPr>
                <w:color w:val="000000"/>
              </w:rPr>
            </w:pPr>
          </w:p>
        </w:tc>
        <w:tc>
          <w:tcPr>
            <w:tcW w:w="284" w:type="dxa"/>
            <w:tcBorders>
              <w:top w:val="nil"/>
              <w:left w:val="nil"/>
              <w:bottom w:val="nil"/>
              <w:right w:val="nil"/>
            </w:tcBorders>
            <w:vAlign w:val="bottom"/>
          </w:tcPr>
          <w:p w:rsidR="00577B1C" w:rsidRPr="00D8078D" w:rsidRDefault="00577B1C" w:rsidP="00285535">
            <w:pPr>
              <w:rPr>
                <w:color w:val="000000"/>
              </w:rPr>
            </w:pPr>
            <w:r w:rsidRPr="00D8078D">
              <w:rPr>
                <w:color w:val="000000"/>
              </w:rPr>
              <w:t>”</w:t>
            </w:r>
          </w:p>
        </w:tc>
        <w:tc>
          <w:tcPr>
            <w:tcW w:w="1984" w:type="dxa"/>
            <w:tcBorders>
              <w:top w:val="nil"/>
              <w:left w:val="nil"/>
              <w:bottom w:val="single" w:sz="4" w:space="0" w:color="auto"/>
              <w:right w:val="nil"/>
            </w:tcBorders>
            <w:vAlign w:val="bottom"/>
          </w:tcPr>
          <w:p w:rsidR="00577B1C" w:rsidRPr="00D8078D" w:rsidRDefault="00577B1C" w:rsidP="00285535">
            <w:pPr>
              <w:jc w:val="center"/>
              <w:rPr>
                <w:color w:val="000000"/>
              </w:rPr>
            </w:pPr>
          </w:p>
        </w:tc>
        <w:tc>
          <w:tcPr>
            <w:tcW w:w="510" w:type="dxa"/>
            <w:tcBorders>
              <w:top w:val="nil"/>
              <w:left w:val="nil"/>
              <w:bottom w:val="nil"/>
              <w:right w:val="nil"/>
            </w:tcBorders>
            <w:vAlign w:val="bottom"/>
          </w:tcPr>
          <w:p w:rsidR="00577B1C" w:rsidRPr="00D8078D" w:rsidRDefault="00577B1C" w:rsidP="00285535">
            <w:pPr>
              <w:jc w:val="right"/>
              <w:rPr>
                <w:color w:val="000000"/>
              </w:rPr>
            </w:pPr>
            <w:r w:rsidRPr="00D8078D">
              <w:rPr>
                <w:color w:val="000000"/>
              </w:rPr>
              <w:t>20</w:t>
            </w:r>
          </w:p>
        </w:tc>
        <w:tc>
          <w:tcPr>
            <w:tcW w:w="227" w:type="dxa"/>
            <w:tcBorders>
              <w:top w:val="nil"/>
              <w:left w:val="nil"/>
              <w:bottom w:val="single" w:sz="4" w:space="0" w:color="auto"/>
              <w:right w:val="nil"/>
            </w:tcBorders>
            <w:vAlign w:val="bottom"/>
          </w:tcPr>
          <w:p w:rsidR="00577B1C" w:rsidRPr="00D8078D" w:rsidRDefault="00577B1C" w:rsidP="00285535">
            <w:pPr>
              <w:rPr>
                <w:color w:val="000000"/>
              </w:rPr>
            </w:pPr>
          </w:p>
        </w:tc>
        <w:tc>
          <w:tcPr>
            <w:tcW w:w="6634" w:type="dxa"/>
            <w:tcBorders>
              <w:top w:val="nil"/>
              <w:left w:val="nil"/>
              <w:bottom w:val="nil"/>
              <w:right w:val="nil"/>
            </w:tcBorders>
            <w:vAlign w:val="bottom"/>
          </w:tcPr>
          <w:p w:rsidR="00577B1C" w:rsidRPr="00D8078D" w:rsidRDefault="00577B1C" w:rsidP="00285535">
            <w:pPr>
              <w:rPr>
                <w:color w:val="000000"/>
              </w:rPr>
            </w:pPr>
            <w:r w:rsidRPr="00D8078D">
              <w:rPr>
                <w:color w:val="000000"/>
              </w:rPr>
              <w:t xml:space="preserve"> г.</w:t>
            </w:r>
          </w:p>
        </w:tc>
      </w:tr>
    </w:tbl>
    <w:p w:rsidR="00577B1C" w:rsidRPr="00D8078D" w:rsidRDefault="00577B1C" w:rsidP="00577B1C">
      <w:pPr>
        <w:spacing w:before="240"/>
        <w:rPr>
          <w:color w:val="000000"/>
        </w:rPr>
      </w:pPr>
      <w:r w:rsidRPr="00D8078D">
        <w:rPr>
          <w:color w:val="000000"/>
        </w:rPr>
        <w:t>М.П.</w:t>
      </w: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0"/>
        <w:jc w:val="right"/>
        <w:outlineLvl w:val="1"/>
        <w:rPr>
          <w:rFonts w:ascii="Times New Roman" w:hAnsi="Times New Roman" w:cs="Times New Roman"/>
          <w:color w:val="000000"/>
          <w:sz w:val="24"/>
          <w:szCs w:val="24"/>
        </w:rPr>
      </w:pPr>
    </w:p>
    <w:p w:rsidR="00577B1C" w:rsidRPr="00D8078D" w:rsidRDefault="00577B1C" w:rsidP="00577B1C">
      <w:pPr>
        <w:pStyle w:val="ConsPlusNormal"/>
        <w:ind w:firstLine="540"/>
        <w:jc w:val="both"/>
        <w:rPr>
          <w:rFonts w:ascii="Times New Roman" w:hAnsi="Times New Roman" w:cs="Times New Roman"/>
          <w:color w:val="000000"/>
        </w:rPr>
        <w:sectPr w:rsidR="00577B1C" w:rsidRPr="00D8078D" w:rsidSect="00285535">
          <w:pgSz w:w="11906" w:h="16838"/>
          <w:pgMar w:top="709" w:right="851" w:bottom="425" w:left="1701" w:header="709" w:footer="709" w:gutter="0"/>
          <w:cols w:space="708"/>
          <w:docGrid w:linePitch="360"/>
        </w:sectPr>
      </w:pPr>
    </w:p>
    <w:p w:rsidR="00577B1C" w:rsidRPr="00D8078D" w:rsidRDefault="00577B1C" w:rsidP="00577B1C">
      <w:pPr>
        <w:tabs>
          <w:tab w:val="left" w:pos="13020"/>
        </w:tabs>
        <w:rPr>
          <w:color w:val="000000"/>
        </w:rPr>
        <w:sectPr w:rsidR="00577B1C" w:rsidRPr="00D8078D" w:rsidSect="00285535">
          <w:pgSz w:w="16838" w:h="11906" w:orient="landscape"/>
          <w:pgMar w:top="851" w:right="425" w:bottom="1701" w:left="709" w:header="709" w:footer="709" w:gutter="0"/>
          <w:cols w:space="708"/>
          <w:docGrid w:linePitch="360"/>
        </w:sectPr>
      </w:pPr>
    </w:p>
    <w:p w:rsidR="00577B1C" w:rsidRPr="008037C3" w:rsidRDefault="00577B1C" w:rsidP="00577B1C">
      <w:pPr>
        <w:autoSpaceDE w:val="0"/>
        <w:autoSpaceDN w:val="0"/>
        <w:adjustRightInd w:val="0"/>
        <w:spacing w:before="120"/>
        <w:ind w:firstLine="539"/>
        <w:jc w:val="center"/>
      </w:pPr>
    </w:p>
    <w:p w:rsidR="008D1D78" w:rsidRPr="008037C3" w:rsidRDefault="008D1D78" w:rsidP="008037C3"/>
    <w:sectPr w:rsidR="008D1D78" w:rsidRPr="008037C3" w:rsidSect="00285535">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3757B" w:rsidRDefault="00E3757B">
      <w:r>
        <w:separator/>
      </w:r>
    </w:p>
  </w:endnote>
  <w:endnote w:type="continuationSeparator" w:id="1">
    <w:p w:rsidR="00E3757B" w:rsidRDefault="00E3757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3757B" w:rsidRDefault="00E3757B">
      <w:r>
        <w:separator/>
      </w:r>
    </w:p>
  </w:footnote>
  <w:footnote w:type="continuationSeparator" w:id="1">
    <w:p w:rsidR="00E3757B" w:rsidRDefault="00E3757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7C4D9B"/>
    <w:multiLevelType w:val="multilevel"/>
    <w:tmpl w:val="F0CEAD22"/>
    <w:lvl w:ilvl="0">
      <w:start w:val="4"/>
      <w:numFmt w:val="decimal"/>
      <w:lvlText w:val="%1."/>
      <w:lvlJc w:val="left"/>
      <w:pPr>
        <w:ind w:left="420" w:hanging="420"/>
      </w:pPr>
      <w:rPr>
        <w:rFonts w:cs="Times New Roman"/>
      </w:rPr>
    </w:lvl>
    <w:lvl w:ilvl="1">
      <w:start w:val="4"/>
      <w:numFmt w:val="decimal"/>
      <w:lvlText w:val="%1.%2."/>
      <w:lvlJc w:val="left"/>
      <w:pPr>
        <w:ind w:left="1170" w:hanging="720"/>
      </w:pPr>
      <w:rPr>
        <w:rFonts w:cs="Times New Roman"/>
      </w:rPr>
    </w:lvl>
    <w:lvl w:ilvl="2">
      <w:start w:val="1"/>
      <w:numFmt w:val="decimal"/>
      <w:lvlText w:val="%1.%2.%3."/>
      <w:lvlJc w:val="left"/>
      <w:pPr>
        <w:ind w:left="1620" w:hanging="720"/>
      </w:pPr>
      <w:rPr>
        <w:rFonts w:cs="Times New Roman"/>
      </w:rPr>
    </w:lvl>
    <w:lvl w:ilvl="3">
      <w:start w:val="1"/>
      <w:numFmt w:val="decimal"/>
      <w:lvlText w:val="%1.%2.%3.%4."/>
      <w:lvlJc w:val="left"/>
      <w:pPr>
        <w:ind w:left="2430" w:hanging="1080"/>
      </w:pPr>
      <w:rPr>
        <w:rFonts w:cs="Times New Roman"/>
      </w:rPr>
    </w:lvl>
    <w:lvl w:ilvl="4">
      <w:start w:val="1"/>
      <w:numFmt w:val="decimal"/>
      <w:lvlText w:val="%1.%2.%3.%4.%5."/>
      <w:lvlJc w:val="left"/>
      <w:pPr>
        <w:ind w:left="2880" w:hanging="1080"/>
      </w:pPr>
      <w:rPr>
        <w:rFonts w:cs="Times New Roman"/>
      </w:rPr>
    </w:lvl>
    <w:lvl w:ilvl="5">
      <w:start w:val="1"/>
      <w:numFmt w:val="decimal"/>
      <w:lvlText w:val="%1.%2.%3.%4.%5.%6."/>
      <w:lvlJc w:val="left"/>
      <w:pPr>
        <w:ind w:left="3690" w:hanging="1440"/>
      </w:pPr>
      <w:rPr>
        <w:rFonts w:cs="Times New Roman"/>
      </w:rPr>
    </w:lvl>
    <w:lvl w:ilvl="6">
      <w:start w:val="1"/>
      <w:numFmt w:val="decimal"/>
      <w:lvlText w:val="%1.%2.%3.%4.%5.%6.%7."/>
      <w:lvlJc w:val="left"/>
      <w:pPr>
        <w:ind w:left="4140" w:hanging="1440"/>
      </w:pPr>
      <w:rPr>
        <w:rFonts w:cs="Times New Roman"/>
      </w:rPr>
    </w:lvl>
    <w:lvl w:ilvl="7">
      <w:start w:val="1"/>
      <w:numFmt w:val="decimal"/>
      <w:lvlText w:val="%1.%2.%3.%4.%5.%6.%7.%8."/>
      <w:lvlJc w:val="left"/>
      <w:pPr>
        <w:ind w:left="4950" w:hanging="1800"/>
      </w:pPr>
      <w:rPr>
        <w:rFonts w:cs="Times New Roman"/>
      </w:rPr>
    </w:lvl>
    <w:lvl w:ilvl="8">
      <w:start w:val="1"/>
      <w:numFmt w:val="decimal"/>
      <w:lvlText w:val="%1.%2.%3.%4.%5.%6.%7.%8.%9."/>
      <w:lvlJc w:val="left"/>
      <w:pPr>
        <w:ind w:left="5760" w:hanging="2160"/>
      </w:pPr>
      <w:rPr>
        <w:rFonts w:cs="Times New Roman"/>
      </w:rPr>
    </w:lvl>
  </w:abstractNum>
  <w:num w:numId="1">
    <w:abstractNumId w:val="0"/>
    <w:lvlOverride w:ilvl="0">
      <w:startOverride w:val="4"/>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stylePaneFormatFilter w:val="3F01"/>
  <w:defaultTabStop w:val="708"/>
  <w:characterSpacingControl w:val="doNotCompress"/>
  <w:footnotePr>
    <w:footnote w:id="0"/>
    <w:footnote w:id="1"/>
  </w:footnotePr>
  <w:endnotePr>
    <w:endnote w:id="0"/>
    <w:endnote w:id="1"/>
  </w:endnotePr>
  <w:compat/>
  <w:rsids>
    <w:rsidRoot w:val="00577B1C"/>
    <w:rsid w:val="000439B7"/>
    <w:rsid w:val="00055BB2"/>
    <w:rsid w:val="000C37A5"/>
    <w:rsid w:val="000C6F66"/>
    <w:rsid w:val="000E3697"/>
    <w:rsid w:val="00101555"/>
    <w:rsid w:val="00126087"/>
    <w:rsid w:val="001368E4"/>
    <w:rsid w:val="00136BBD"/>
    <w:rsid w:val="00162BB3"/>
    <w:rsid w:val="00163BA1"/>
    <w:rsid w:val="00221582"/>
    <w:rsid w:val="00253F9C"/>
    <w:rsid w:val="00273CD2"/>
    <w:rsid w:val="00285535"/>
    <w:rsid w:val="003902B7"/>
    <w:rsid w:val="003B5449"/>
    <w:rsid w:val="003F3CED"/>
    <w:rsid w:val="00496621"/>
    <w:rsid w:val="004973B8"/>
    <w:rsid w:val="004B0760"/>
    <w:rsid w:val="004B2B16"/>
    <w:rsid w:val="004B43C0"/>
    <w:rsid w:val="004B6EBB"/>
    <w:rsid w:val="004C4605"/>
    <w:rsid w:val="004C6E2F"/>
    <w:rsid w:val="00576B68"/>
    <w:rsid w:val="00577B1C"/>
    <w:rsid w:val="00644D28"/>
    <w:rsid w:val="00662793"/>
    <w:rsid w:val="006831CE"/>
    <w:rsid w:val="00685E1A"/>
    <w:rsid w:val="006C4D31"/>
    <w:rsid w:val="006C73CD"/>
    <w:rsid w:val="006D4E4A"/>
    <w:rsid w:val="006E59E5"/>
    <w:rsid w:val="0073088F"/>
    <w:rsid w:val="00773A75"/>
    <w:rsid w:val="00794FE1"/>
    <w:rsid w:val="007D53D2"/>
    <w:rsid w:val="007F38B7"/>
    <w:rsid w:val="008037C3"/>
    <w:rsid w:val="0080595D"/>
    <w:rsid w:val="008350DE"/>
    <w:rsid w:val="008B10C6"/>
    <w:rsid w:val="008D1D78"/>
    <w:rsid w:val="008E557D"/>
    <w:rsid w:val="00923BFB"/>
    <w:rsid w:val="00925233"/>
    <w:rsid w:val="009A2AD1"/>
    <w:rsid w:val="009B1466"/>
    <w:rsid w:val="009C6DF3"/>
    <w:rsid w:val="009F0235"/>
    <w:rsid w:val="00A005C0"/>
    <w:rsid w:val="00A31AD0"/>
    <w:rsid w:val="00A5431D"/>
    <w:rsid w:val="00A612E9"/>
    <w:rsid w:val="00A87C7C"/>
    <w:rsid w:val="00AB418E"/>
    <w:rsid w:val="00AE6B95"/>
    <w:rsid w:val="00B829AB"/>
    <w:rsid w:val="00B8391E"/>
    <w:rsid w:val="00BA4E4A"/>
    <w:rsid w:val="00BB1C24"/>
    <w:rsid w:val="00BE6A18"/>
    <w:rsid w:val="00C55250"/>
    <w:rsid w:val="00C66BB5"/>
    <w:rsid w:val="00C80135"/>
    <w:rsid w:val="00CC0E66"/>
    <w:rsid w:val="00CF5FBD"/>
    <w:rsid w:val="00D114B1"/>
    <w:rsid w:val="00D14EAC"/>
    <w:rsid w:val="00D302D9"/>
    <w:rsid w:val="00D47E79"/>
    <w:rsid w:val="00D56916"/>
    <w:rsid w:val="00D6253B"/>
    <w:rsid w:val="00DC1ACF"/>
    <w:rsid w:val="00DC2359"/>
    <w:rsid w:val="00E3757B"/>
    <w:rsid w:val="00E56E5A"/>
    <w:rsid w:val="00E8082C"/>
    <w:rsid w:val="00EC78F5"/>
    <w:rsid w:val="00EE7AC5"/>
    <w:rsid w:val="00F1353C"/>
    <w:rsid w:val="00F34373"/>
    <w:rsid w:val="00F546D1"/>
    <w:rsid w:val="00FE54A7"/>
    <w:rsid w:val="00FF5FA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577B1C"/>
    <w:rPr>
      <w:sz w:val="24"/>
      <w:szCs w:val="24"/>
    </w:rPr>
  </w:style>
  <w:style w:type="paragraph" w:styleId="3">
    <w:name w:val="heading 3"/>
    <w:basedOn w:val="a"/>
    <w:next w:val="a"/>
    <w:link w:val="30"/>
    <w:qFormat/>
    <w:rsid w:val="00F546D1"/>
    <w:pPr>
      <w:keepNext/>
      <w:jc w:val="center"/>
      <w:outlineLvl w:val="2"/>
    </w:pPr>
    <w:rPr>
      <w:b/>
      <w:sz w:val="44"/>
      <w:szCs w:val="20"/>
      <w:lang w:val="en-US"/>
    </w:rPr>
  </w:style>
  <w:style w:type="paragraph" w:styleId="4">
    <w:name w:val="heading 4"/>
    <w:basedOn w:val="a"/>
    <w:next w:val="a"/>
    <w:link w:val="40"/>
    <w:unhideWhenUsed/>
    <w:qFormat/>
    <w:rsid w:val="004C6E2F"/>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Стиль1"/>
    <w:basedOn w:val="a"/>
    <w:rsid w:val="00126087"/>
    <w:rPr>
      <w:rFonts w:ascii="Arial" w:hAnsi="Arial" w:cs="Arial"/>
      <w:b/>
      <w:bCs/>
      <w:kern w:val="32"/>
      <w:sz w:val="32"/>
      <w:szCs w:val="32"/>
    </w:rPr>
  </w:style>
  <w:style w:type="paragraph" w:customStyle="1" w:styleId="Title">
    <w:name w:val="Title!Название НПА"/>
    <w:basedOn w:val="a"/>
    <w:rsid w:val="009C6DF3"/>
    <w:pPr>
      <w:spacing w:before="240" w:after="60"/>
      <w:ind w:firstLine="567"/>
      <w:jc w:val="center"/>
      <w:outlineLvl w:val="0"/>
    </w:pPr>
    <w:rPr>
      <w:rFonts w:ascii="Arial" w:hAnsi="Arial" w:cs="Arial"/>
      <w:b/>
      <w:bCs/>
      <w:kern w:val="28"/>
      <w:sz w:val="32"/>
      <w:szCs w:val="32"/>
    </w:rPr>
  </w:style>
  <w:style w:type="character" w:styleId="a3">
    <w:name w:val="Hyperlink"/>
    <w:basedOn w:val="a0"/>
    <w:rsid w:val="008D1D78"/>
    <w:rPr>
      <w:color w:val="0000FF"/>
      <w:u w:val="single"/>
    </w:rPr>
  </w:style>
  <w:style w:type="paragraph" w:styleId="a4">
    <w:name w:val="Body Text"/>
    <w:basedOn w:val="a"/>
    <w:link w:val="a5"/>
    <w:rsid w:val="00577B1C"/>
    <w:pPr>
      <w:jc w:val="both"/>
    </w:pPr>
  </w:style>
  <w:style w:type="character" w:customStyle="1" w:styleId="a5">
    <w:name w:val="Основной текст Знак"/>
    <w:basedOn w:val="a0"/>
    <w:link w:val="a4"/>
    <w:locked/>
    <w:rsid w:val="00577B1C"/>
    <w:rPr>
      <w:sz w:val="24"/>
      <w:szCs w:val="24"/>
      <w:lang w:val="ru-RU" w:eastAsia="ru-RU" w:bidi="ar-SA"/>
    </w:rPr>
  </w:style>
  <w:style w:type="paragraph" w:customStyle="1" w:styleId="ConsPlusNormal">
    <w:name w:val="ConsPlusNormal"/>
    <w:link w:val="ConsPlusNormal0"/>
    <w:rsid w:val="00577B1C"/>
    <w:pPr>
      <w:autoSpaceDE w:val="0"/>
      <w:autoSpaceDN w:val="0"/>
      <w:adjustRightInd w:val="0"/>
      <w:ind w:firstLine="720"/>
    </w:pPr>
    <w:rPr>
      <w:rFonts w:ascii="Arial" w:hAnsi="Arial" w:cs="Arial"/>
    </w:rPr>
  </w:style>
  <w:style w:type="paragraph" w:styleId="a6">
    <w:name w:val="Normal (Web)"/>
    <w:basedOn w:val="a"/>
    <w:rsid w:val="00577B1C"/>
    <w:pPr>
      <w:spacing w:before="100" w:beforeAutospacing="1" w:after="100" w:afterAutospacing="1"/>
    </w:pPr>
  </w:style>
  <w:style w:type="paragraph" w:customStyle="1" w:styleId="ConsPlusNonformat">
    <w:name w:val="ConsPlusNonformat"/>
    <w:rsid w:val="00577B1C"/>
    <w:pPr>
      <w:widowControl w:val="0"/>
      <w:autoSpaceDE w:val="0"/>
      <w:autoSpaceDN w:val="0"/>
      <w:adjustRightInd w:val="0"/>
    </w:pPr>
    <w:rPr>
      <w:rFonts w:ascii="Courier New" w:hAnsi="Courier New" w:cs="Courier New"/>
    </w:rPr>
  </w:style>
  <w:style w:type="paragraph" w:customStyle="1" w:styleId="ConsNormal">
    <w:name w:val="ConsNormal"/>
    <w:rsid w:val="00577B1C"/>
    <w:pPr>
      <w:widowControl w:val="0"/>
      <w:suppressAutoHyphens/>
      <w:autoSpaceDE w:val="0"/>
      <w:ind w:firstLine="720"/>
    </w:pPr>
    <w:rPr>
      <w:rFonts w:ascii="Arial" w:hAnsi="Arial" w:cs="Arial"/>
      <w:lang w:eastAsia="ar-SA"/>
    </w:rPr>
  </w:style>
  <w:style w:type="paragraph" w:customStyle="1" w:styleId="ConsTitle">
    <w:name w:val="ConsTitle"/>
    <w:rsid w:val="00577B1C"/>
    <w:pPr>
      <w:autoSpaceDE w:val="0"/>
      <w:autoSpaceDN w:val="0"/>
      <w:adjustRightInd w:val="0"/>
      <w:ind w:right="19772"/>
    </w:pPr>
    <w:rPr>
      <w:rFonts w:ascii="Arial" w:hAnsi="Arial" w:cs="Arial"/>
      <w:b/>
      <w:bCs/>
    </w:rPr>
  </w:style>
  <w:style w:type="paragraph" w:customStyle="1" w:styleId="consplusnormal1">
    <w:name w:val="consplusnormal"/>
    <w:basedOn w:val="a"/>
    <w:rsid w:val="00577B1C"/>
    <w:pPr>
      <w:spacing w:before="100" w:beforeAutospacing="1" w:after="100" w:afterAutospacing="1"/>
    </w:pPr>
  </w:style>
  <w:style w:type="character" w:customStyle="1" w:styleId="2">
    <w:name w:val="Основной текст (2)_"/>
    <w:basedOn w:val="a0"/>
    <w:link w:val="20"/>
    <w:locked/>
    <w:rsid w:val="00577B1C"/>
    <w:rPr>
      <w:sz w:val="27"/>
      <w:szCs w:val="27"/>
      <w:shd w:val="clear" w:color="auto" w:fill="FFFFFF"/>
      <w:lang w:bidi="ar-SA"/>
    </w:rPr>
  </w:style>
  <w:style w:type="paragraph" w:customStyle="1" w:styleId="20">
    <w:name w:val="Основной текст (2)"/>
    <w:basedOn w:val="a"/>
    <w:link w:val="2"/>
    <w:rsid w:val="00577B1C"/>
    <w:pPr>
      <w:shd w:val="clear" w:color="auto" w:fill="FFFFFF"/>
      <w:spacing w:before="1620" w:line="317" w:lineRule="exact"/>
      <w:jc w:val="center"/>
    </w:pPr>
    <w:rPr>
      <w:sz w:val="27"/>
      <w:szCs w:val="27"/>
      <w:shd w:val="clear" w:color="auto" w:fill="FFFFFF"/>
    </w:rPr>
  </w:style>
  <w:style w:type="paragraph" w:customStyle="1" w:styleId="Normal1">
    <w:name w:val="Normal1"/>
    <w:rsid w:val="00577B1C"/>
    <w:pPr>
      <w:widowControl w:val="0"/>
      <w:suppressAutoHyphens/>
    </w:pPr>
    <w:rPr>
      <w:lang w:eastAsia="ar-SA"/>
    </w:rPr>
  </w:style>
  <w:style w:type="character" w:styleId="a7">
    <w:name w:val="Strong"/>
    <w:basedOn w:val="a0"/>
    <w:qFormat/>
    <w:rsid w:val="00577B1C"/>
    <w:rPr>
      <w:b/>
    </w:rPr>
  </w:style>
  <w:style w:type="character" w:customStyle="1" w:styleId="a8">
    <w:name w:val="Основной текст_"/>
    <w:basedOn w:val="a0"/>
    <w:link w:val="31"/>
    <w:locked/>
    <w:rsid w:val="00577B1C"/>
    <w:rPr>
      <w:sz w:val="27"/>
      <w:szCs w:val="27"/>
      <w:shd w:val="clear" w:color="auto" w:fill="FFFFFF"/>
      <w:lang w:bidi="ar-SA"/>
    </w:rPr>
  </w:style>
  <w:style w:type="paragraph" w:customStyle="1" w:styleId="31">
    <w:name w:val="Основной текст3"/>
    <w:basedOn w:val="a"/>
    <w:link w:val="a8"/>
    <w:rsid w:val="00577B1C"/>
    <w:pPr>
      <w:shd w:val="clear" w:color="auto" w:fill="FFFFFF"/>
      <w:spacing w:after="360" w:line="317" w:lineRule="exact"/>
      <w:jc w:val="center"/>
    </w:pPr>
    <w:rPr>
      <w:sz w:val="27"/>
      <w:szCs w:val="27"/>
      <w:shd w:val="clear" w:color="auto" w:fill="FFFFFF"/>
    </w:rPr>
  </w:style>
  <w:style w:type="paragraph" w:customStyle="1" w:styleId="ConsPlusCell">
    <w:name w:val="ConsPlusCell"/>
    <w:rsid w:val="00577B1C"/>
    <w:pPr>
      <w:widowControl w:val="0"/>
      <w:autoSpaceDE w:val="0"/>
      <w:autoSpaceDN w:val="0"/>
      <w:adjustRightInd w:val="0"/>
    </w:pPr>
    <w:rPr>
      <w:rFonts w:ascii="Arial" w:hAnsi="Arial" w:cs="Arial"/>
    </w:rPr>
  </w:style>
  <w:style w:type="paragraph" w:customStyle="1" w:styleId="ConsPlusTitle">
    <w:name w:val="ConsPlusTitle"/>
    <w:rsid w:val="00577B1C"/>
    <w:pPr>
      <w:widowControl w:val="0"/>
      <w:autoSpaceDE w:val="0"/>
      <w:autoSpaceDN w:val="0"/>
      <w:adjustRightInd w:val="0"/>
    </w:pPr>
    <w:rPr>
      <w:rFonts w:ascii="Arial" w:hAnsi="Arial" w:cs="Arial"/>
      <w:b/>
      <w:bCs/>
    </w:rPr>
  </w:style>
  <w:style w:type="paragraph" w:customStyle="1" w:styleId="revann">
    <w:name w:val="rev_ann"/>
    <w:basedOn w:val="a"/>
    <w:rsid w:val="00CF5FBD"/>
    <w:pPr>
      <w:spacing w:before="100" w:beforeAutospacing="1" w:after="100" w:afterAutospacing="1"/>
    </w:pPr>
  </w:style>
  <w:style w:type="character" w:customStyle="1" w:styleId="30">
    <w:name w:val="Заголовок 3 Знак"/>
    <w:basedOn w:val="a0"/>
    <w:link w:val="3"/>
    <w:rsid w:val="00F546D1"/>
    <w:rPr>
      <w:b/>
      <w:sz w:val="44"/>
      <w:lang w:val="en-US"/>
    </w:rPr>
  </w:style>
  <w:style w:type="character" w:customStyle="1" w:styleId="ConsPlusNormal0">
    <w:name w:val="ConsPlusNormal Знак"/>
    <w:link w:val="ConsPlusNormal"/>
    <w:locked/>
    <w:rsid w:val="00F546D1"/>
    <w:rPr>
      <w:rFonts w:ascii="Arial" w:hAnsi="Arial" w:cs="Arial"/>
    </w:rPr>
  </w:style>
  <w:style w:type="paragraph" w:styleId="a9">
    <w:name w:val="Balloon Text"/>
    <w:basedOn w:val="a"/>
    <w:link w:val="aa"/>
    <w:rsid w:val="006D4E4A"/>
    <w:rPr>
      <w:rFonts w:ascii="Tahoma" w:hAnsi="Tahoma" w:cs="Tahoma"/>
      <w:sz w:val="16"/>
      <w:szCs w:val="16"/>
    </w:rPr>
  </w:style>
  <w:style w:type="character" w:customStyle="1" w:styleId="aa">
    <w:name w:val="Текст выноски Знак"/>
    <w:basedOn w:val="a0"/>
    <w:link w:val="a9"/>
    <w:rsid w:val="006D4E4A"/>
    <w:rPr>
      <w:rFonts w:ascii="Tahoma" w:hAnsi="Tahoma" w:cs="Tahoma"/>
      <w:sz w:val="16"/>
      <w:szCs w:val="16"/>
    </w:rPr>
  </w:style>
  <w:style w:type="paragraph" w:customStyle="1" w:styleId="formattext">
    <w:name w:val="formattext"/>
    <w:basedOn w:val="a"/>
    <w:rsid w:val="006D4E4A"/>
    <w:pPr>
      <w:spacing w:before="100" w:beforeAutospacing="1" w:after="100" w:afterAutospacing="1"/>
    </w:pPr>
  </w:style>
  <w:style w:type="character" w:customStyle="1" w:styleId="40">
    <w:name w:val="Заголовок 4 Знак"/>
    <w:basedOn w:val="a0"/>
    <w:link w:val="4"/>
    <w:rsid w:val="004C6E2F"/>
    <w:rPr>
      <w:rFonts w:asciiTheme="majorHAnsi" w:eastAsiaTheme="majorEastAsia" w:hAnsiTheme="majorHAnsi" w:cstheme="majorBidi"/>
      <w:b/>
      <w:bCs/>
      <w:i/>
      <w:iCs/>
      <w:color w:val="4F81BD" w:themeColor="accent1"/>
      <w:sz w:val="24"/>
      <w:szCs w:val="24"/>
    </w:rPr>
  </w:style>
</w:styles>
</file>

<file path=word/webSettings.xml><?xml version="1.0" encoding="utf-8"?>
<w:webSettings xmlns:r="http://schemas.openxmlformats.org/officeDocument/2006/relationships" xmlns:w="http://schemas.openxmlformats.org/wordprocessingml/2006/main">
  <w:divs>
    <w:div w:id="350034590">
      <w:bodyDiv w:val="1"/>
      <w:marLeft w:val="0"/>
      <w:marRight w:val="0"/>
      <w:marTop w:val="0"/>
      <w:marBottom w:val="0"/>
      <w:divBdr>
        <w:top w:val="none" w:sz="0" w:space="0" w:color="auto"/>
        <w:left w:val="none" w:sz="0" w:space="0" w:color="auto"/>
        <w:bottom w:val="none" w:sz="0" w:space="0" w:color="auto"/>
        <w:right w:val="none" w:sz="0" w:space="0" w:color="auto"/>
      </w:divBdr>
    </w:div>
    <w:div w:id="15443659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5AE8BC23672C061D3B2FABB2FA8544E6B77D385635C88854B0F58Ak4J5L" TargetMode="External"/><Relationship Id="rId13" Type="http://schemas.openxmlformats.org/officeDocument/2006/relationships/hyperlink" Target="consultantplus://offline/ref=656A252A188987E5610D23D7F77132DA1CD7878DFFBCDEE5E54B6A521AF0A0B2B30121C25A829B18z9N1I" TargetMode="External"/><Relationship Id="rId18" Type="http://schemas.openxmlformats.org/officeDocument/2006/relationships/hyperlink" Target="http://docs.cntd.ru/document/901943365" TargetMode="Externa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consultantplus://offline/ref=787C9C682920FDFD4C9C366BADB120C51877E8835BF77ABCCD49580AF2058951B76FH" TargetMode="External"/><Relationship Id="rId17" Type="http://schemas.openxmlformats.org/officeDocument/2006/relationships/hyperlink" Target="http://docs.cntd.ru/document/901919946" TargetMode="External"/><Relationship Id="rId2" Type="http://schemas.openxmlformats.org/officeDocument/2006/relationships/styles" Target="styles.xml"/><Relationship Id="rId16" Type="http://schemas.openxmlformats.org/officeDocument/2006/relationships/hyperlink" Target="http://docs.cntd.ru/document/901919946"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fc@nextmail.ru" TargetMode="External"/><Relationship Id="rId5" Type="http://schemas.openxmlformats.org/officeDocument/2006/relationships/footnotes" Target="footnotes.xml"/><Relationship Id="rId15" Type="http://schemas.openxmlformats.org/officeDocument/2006/relationships/hyperlink" Target="consultantplus://offline/ref=656A252A188987E5610D23D7F77132DA1CD7878DFFBCDEE5E54B6A521AF0A0B2B30121C25A829B19z9N2I" TargetMode="External"/><Relationship Id="rId10" Type="http://schemas.openxmlformats.org/officeDocument/2006/relationships/hyperlink" Target="consultantplus://offline/ref=B5DB74934A0286115A2D5B56E96ADC6BE97E53659B559ECC3380CAF49D1549B696A7102C360AFBC3874916D0E1D32A0A6A69676DBE966E28MEl8G"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consultantplus://offline/ref=5AE8BC23672C061D3B2FABB2FA8544E6B47D3C533B9CDF56E1A08440D224E9750E1B9C9A93F4kAJCL" TargetMode="External"/><Relationship Id="rId14" Type="http://schemas.openxmlformats.org/officeDocument/2006/relationships/hyperlink" Target="consultantplus://offline/ref=656A252A188987E5610D23D7F77132DA1CD7878DFFBCDEE5E54B6A521AF0A0B2B30121C25A829B18z9N1I"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28</Pages>
  <Words>9273</Words>
  <Characters>52862</Characters>
  <Application>Microsoft Office Word</Application>
  <DocSecurity>0</DocSecurity>
  <Lines>440</Lines>
  <Paragraphs>124</Paragraphs>
  <ScaleCrop>false</ScaleCrop>
  <HeadingPairs>
    <vt:vector size="2" baseType="variant">
      <vt:variant>
        <vt:lpstr>Название</vt:lpstr>
      </vt:variant>
      <vt:variant>
        <vt:i4>1</vt:i4>
      </vt:variant>
    </vt:vector>
  </HeadingPairs>
  <TitlesOfParts>
    <vt:vector size="1" baseType="lpstr">
      <vt:lpstr>Муниципальные НПА</vt:lpstr>
    </vt:vector>
  </TitlesOfParts>
  <Company>Администрация</Company>
  <LinksUpToDate>false</LinksUpToDate>
  <CharactersWithSpaces>62011</CharactersWithSpaces>
  <SharedDoc>false</SharedDoc>
  <HLinks>
    <vt:vector size="48" baseType="variant">
      <vt:variant>
        <vt:i4>3145840</vt:i4>
      </vt:variant>
      <vt:variant>
        <vt:i4>21</vt:i4>
      </vt:variant>
      <vt:variant>
        <vt:i4>0</vt:i4>
      </vt:variant>
      <vt:variant>
        <vt:i4>5</vt:i4>
      </vt:variant>
      <vt:variant>
        <vt:lpwstr/>
      </vt:variant>
      <vt:variant>
        <vt:lpwstr>P0</vt:lpwstr>
      </vt:variant>
      <vt:variant>
        <vt:i4>7012449</vt:i4>
      </vt:variant>
      <vt:variant>
        <vt:i4>18</vt:i4>
      </vt:variant>
      <vt:variant>
        <vt:i4>0</vt:i4>
      </vt:variant>
      <vt:variant>
        <vt:i4>5</vt:i4>
      </vt:variant>
      <vt:variant>
        <vt:lpwstr>consultantplus://offline/ref=656A252A188987E5610D23D7F77132DA1CD7878DFFBCDEE5E54B6A521AF0A0B2B30121C25A829B19z9N2I</vt:lpwstr>
      </vt:variant>
      <vt:variant>
        <vt:lpwstr/>
      </vt:variant>
      <vt:variant>
        <vt:i4>7012451</vt:i4>
      </vt:variant>
      <vt:variant>
        <vt:i4>15</vt:i4>
      </vt:variant>
      <vt:variant>
        <vt:i4>0</vt:i4>
      </vt:variant>
      <vt:variant>
        <vt:i4>5</vt:i4>
      </vt:variant>
      <vt:variant>
        <vt:lpwstr>consultantplus://offline/ref=656A252A188987E5610D23D7F77132DA1CD7878DFFBCDEE5E54B6A521AF0A0B2B30121C25A829B18z9N1I</vt:lpwstr>
      </vt:variant>
      <vt:variant>
        <vt:lpwstr/>
      </vt:variant>
      <vt:variant>
        <vt:i4>7012451</vt:i4>
      </vt:variant>
      <vt:variant>
        <vt:i4>12</vt:i4>
      </vt:variant>
      <vt:variant>
        <vt:i4>0</vt:i4>
      </vt:variant>
      <vt:variant>
        <vt:i4>5</vt:i4>
      </vt:variant>
      <vt:variant>
        <vt:lpwstr>consultantplus://offline/ref=656A252A188987E5610D23D7F77132DA1CD7878DFFBCDEE5E54B6A521AF0A0B2B30121C25A829B18z9N1I</vt:lpwstr>
      </vt:variant>
      <vt:variant>
        <vt:lpwstr/>
      </vt:variant>
      <vt:variant>
        <vt:i4>3276912</vt:i4>
      </vt:variant>
      <vt:variant>
        <vt:i4>9</vt:i4>
      </vt:variant>
      <vt:variant>
        <vt:i4>0</vt:i4>
      </vt:variant>
      <vt:variant>
        <vt:i4>5</vt:i4>
      </vt:variant>
      <vt:variant>
        <vt:lpwstr/>
      </vt:variant>
      <vt:variant>
        <vt:lpwstr>P2</vt:lpwstr>
      </vt:variant>
      <vt:variant>
        <vt:i4>852035</vt:i4>
      </vt:variant>
      <vt:variant>
        <vt:i4>6</vt:i4>
      </vt:variant>
      <vt:variant>
        <vt:i4>0</vt:i4>
      </vt:variant>
      <vt:variant>
        <vt:i4>5</vt:i4>
      </vt:variant>
      <vt:variant>
        <vt:lpwstr>http://gosuslugi.ru/</vt:lpwstr>
      </vt:variant>
      <vt:variant>
        <vt:lpwstr/>
      </vt:variant>
      <vt:variant>
        <vt:i4>8060978</vt:i4>
      </vt:variant>
      <vt:variant>
        <vt:i4>3</vt:i4>
      </vt:variant>
      <vt:variant>
        <vt:i4>0</vt:i4>
      </vt:variant>
      <vt:variant>
        <vt:i4>5</vt:i4>
      </vt:variant>
      <vt:variant>
        <vt:lpwstr>consultantplus://offline/ref=5AE8BC23672C061D3B2FABB2FA8544E6B47D3C533B9CDF56E1A08440D224E9750E1B9C9A93F4kAJCL</vt:lpwstr>
      </vt:variant>
      <vt:variant>
        <vt:lpwstr/>
      </vt:variant>
      <vt:variant>
        <vt:i4>1245269</vt:i4>
      </vt:variant>
      <vt:variant>
        <vt:i4>0</vt:i4>
      </vt:variant>
      <vt:variant>
        <vt:i4>0</vt:i4>
      </vt:variant>
      <vt:variant>
        <vt:i4>5</vt:i4>
      </vt:variant>
      <vt:variant>
        <vt:lpwstr>consultantplus://offline/ref=5AE8BC23672C061D3B2FABB2FA8544E6B77D385635C88854B0F58Ak4J5L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Муниципальные НПА</dc:title>
  <dc:creator>Екатерина</dc:creator>
  <cp:lastModifiedBy>Юрист-Мария</cp:lastModifiedBy>
  <cp:revision>3</cp:revision>
  <cp:lastPrinted>2019-07-10T11:35:00Z</cp:lastPrinted>
  <dcterms:created xsi:type="dcterms:W3CDTF">2019-07-10T11:32:00Z</dcterms:created>
  <dcterms:modified xsi:type="dcterms:W3CDTF">2019-07-10T11:44:00Z</dcterms:modified>
</cp:coreProperties>
</file>